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A96A" w14:textId="634F3FBF" w:rsidR="00BB27AE" w:rsidRDefault="00F918CD">
      <w:pPr>
        <w:pStyle w:val="Heading1"/>
        <w:spacing w:before="20" w:line="369" w:lineRule="auto"/>
        <w:ind w:left="3352" w:right="3310"/>
        <w:jc w:val="center"/>
        <w:rPr>
          <w:u w:val="none"/>
        </w:rPr>
      </w:pPr>
      <w:r>
        <w:rPr>
          <w:u w:val="none"/>
        </w:rPr>
        <w:t xml:space="preserve">NAWIC STRATEGIC PLAN </w:t>
      </w:r>
      <w:r w:rsidR="00174001">
        <w:rPr>
          <w:u w:val="none"/>
        </w:rPr>
        <w:t>2021-2022</w:t>
      </w:r>
    </w:p>
    <w:p w14:paraId="2D791702" w14:textId="77777777" w:rsidR="00BB27AE" w:rsidRDefault="00BB27AE">
      <w:pPr>
        <w:pStyle w:val="BodyText"/>
        <w:ind w:left="0" w:firstLine="0"/>
        <w:rPr>
          <w:rFonts w:ascii="Calibri"/>
          <w:b/>
          <w:sz w:val="28"/>
        </w:rPr>
      </w:pPr>
    </w:p>
    <w:p w14:paraId="197476DB" w14:textId="77777777" w:rsidR="00BB27AE" w:rsidRDefault="00F918CD">
      <w:pPr>
        <w:spacing w:before="192"/>
        <w:ind w:left="100"/>
        <w:rPr>
          <w:rFonts w:ascii="Calibri"/>
          <w:b/>
          <w:sz w:val="28"/>
        </w:rPr>
      </w:pPr>
      <w:r>
        <w:rPr>
          <w:rFonts w:ascii="Calibri"/>
          <w:b/>
          <w:color w:val="001F5F"/>
          <w:sz w:val="28"/>
          <w:u w:val="single" w:color="001F5F"/>
        </w:rPr>
        <w:t>Core Purpose:</w:t>
      </w:r>
    </w:p>
    <w:p w14:paraId="24005BD8" w14:textId="77777777" w:rsidR="00BB27AE" w:rsidRPr="00446571" w:rsidRDefault="00F918CD" w:rsidP="00B719F1">
      <w:pPr>
        <w:spacing w:before="186"/>
        <w:ind w:left="992" w:right="960"/>
        <w:rPr>
          <w:rFonts w:ascii="Calibri"/>
          <w:bCs/>
          <w:sz w:val="24"/>
        </w:rPr>
      </w:pPr>
      <w:r w:rsidRPr="00446571">
        <w:rPr>
          <w:rFonts w:ascii="Calibri"/>
          <w:bCs/>
          <w:sz w:val="32"/>
        </w:rPr>
        <w:t>To strengthen and amplify the success of women in the construction industry</w:t>
      </w:r>
    </w:p>
    <w:p w14:paraId="4142556F" w14:textId="77777777" w:rsidR="00446571" w:rsidRDefault="00446571">
      <w:pPr>
        <w:spacing w:before="185"/>
        <w:ind w:left="100"/>
        <w:rPr>
          <w:rFonts w:ascii="Calibri"/>
          <w:b/>
          <w:color w:val="001F5F"/>
          <w:sz w:val="28"/>
          <w:u w:val="single" w:color="001F5F"/>
        </w:rPr>
      </w:pPr>
    </w:p>
    <w:p w14:paraId="3CD02E5B" w14:textId="56777EA5" w:rsidR="00BB27AE" w:rsidRDefault="00F918CD">
      <w:pPr>
        <w:spacing w:before="185"/>
        <w:ind w:left="100"/>
        <w:rPr>
          <w:rFonts w:ascii="Calibri"/>
          <w:b/>
          <w:sz w:val="28"/>
        </w:rPr>
      </w:pPr>
      <w:r>
        <w:rPr>
          <w:rFonts w:ascii="Calibri"/>
          <w:b/>
          <w:color w:val="001F5F"/>
          <w:sz w:val="28"/>
          <w:u w:val="single" w:color="001F5F"/>
        </w:rPr>
        <w:t xml:space="preserve">Core Values: </w:t>
      </w:r>
    </w:p>
    <w:p w14:paraId="198F3E70" w14:textId="77777777" w:rsidR="00BB27AE" w:rsidRPr="00446571" w:rsidRDefault="00F918CD" w:rsidP="00446571">
      <w:pPr>
        <w:pStyle w:val="ListParagraph"/>
        <w:numPr>
          <w:ilvl w:val="0"/>
          <w:numId w:val="11"/>
        </w:numPr>
        <w:tabs>
          <w:tab w:val="left" w:pos="820"/>
          <w:tab w:val="left" w:pos="821"/>
        </w:tabs>
        <w:spacing w:before="187" w:line="240" w:lineRule="auto"/>
        <w:rPr>
          <w:rFonts w:ascii="Calibri"/>
          <w:bCs/>
          <w:sz w:val="32"/>
        </w:rPr>
      </w:pPr>
      <w:r w:rsidRPr="00446571">
        <w:rPr>
          <w:rFonts w:ascii="Calibri"/>
          <w:bCs/>
          <w:sz w:val="32"/>
        </w:rPr>
        <w:t>Women-focused</w:t>
      </w:r>
    </w:p>
    <w:p w14:paraId="275B1F50" w14:textId="77777777" w:rsidR="00BB27AE" w:rsidRPr="00446571" w:rsidRDefault="00F918CD" w:rsidP="00446571">
      <w:pPr>
        <w:pStyle w:val="ListParagraph"/>
        <w:numPr>
          <w:ilvl w:val="0"/>
          <w:numId w:val="11"/>
        </w:numPr>
        <w:tabs>
          <w:tab w:val="left" w:pos="820"/>
          <w:tab w:val="left" w:pos="821"/>
        </w:tabs>
        <w:spacing w:before="24" w:line="240" w:lineRule="auto"/>
        <w:rPr>
          <w:rFonts w:ascii="Calibri"/>
          <w:bCs/>
          <w:sz w:val="32"/>
        </w:rPr>
      </w:pPr>
      <w:r w:rsidRPr="00446571">
        <w:rPr>
          <w:rFonts w:ascii="Calibri"/>
          <w:bCs/>
          <w:sz w:val="32"/>
        </w:rPr>
        <w:t>Courageous leadership</w:t>
      </w:r>
    </w:p>
    <w:p w14:paraId="6DCD049F" w14:textId="77777777" w:rsidR="00BB27AE" w:rsidRPr="00446571" w:rsidRDefault="00F918CD" w:rsidP="00446571">
      <w:pPr>
        <w:pStyle w:val="ListParagraph"/>
        <w:numPr>
          <w:ilvl w:val="0"/>
          <w:numId w:val="11"/>
        </w:numPr>
        <w:tabs>
          <w:tab w:val="left" w:pos="820"/>
          <w:tab w:val="left" w:pos="821"/>
        </w:tabs>
        <w:spacing w:before="23" w:line="240" w:lineRule="auto"/>
        <w:rPr>
          <w:rFonts w:ascii="Calibri"/>
          <w:bCs/>
          <w:sz w:val="32"/>
        </w:rPr>
      </w:pPr>
      <w:r w:rsidRPr="00446571">
        <w:rPr>
          <w:rFonts w:ascii="Calibri"/>
          <w:bCs/>
          <w:sz w:val="32"/>
        </w:rPr>
        <w:t>Commitment to inclusion and growth</w:t>
      </w:r>
    </w:p>
    <w:p w14:paraId="6D372951" w14:textId="77777777" w:rsidR="00BB27AE" w:rsidRPr="00446571" w:rsidRDefault="00F918CD" w:rsidP="00446571">
      <w:pPr>
        <w:pStyle w:val="ListParagraph"/>
        <w:numPr>
          <w:ilvl w:val="0"/>
          <w:numId w:val="11"/>
        </w:numPr>
        <w:tabs>
          <w:tab w:val="left" w:pos="820"/>
          <w:tab w:val="left" w:pos="821"/>
        </w:tabs>
        <w:spacing w:before="23" w:line="240" w:lineRule="auto"/>
        <w:rPr>
          <w:rFonts w:ascii="Calibri"/>
          <w:bCs/>
          <w:sz w:val="32"/>
        </w:rPr>
      </w:pPr>
      <w:r w:rsidRPr="00446571">
        <w:rPr>
          <w:rFonts w:ascii="Calibri"/>
          <w:bCs/>
          <w:sz w:val="32"/>
        </w:rPr>
        <w:t>Anticipate change</w:t>
      </w:r>
    </w:p>
    <w:p w14:paraId="7838F571" w14:textId="77777777" w:rsidR="00BB27AE" w:rsidRDefault="00BB27AE" w:rsidP="00446571">
      <w:pPr>
        <w:pStyle w:val="BodyText"/>
        <w:ind w:firstLine="0"/>
        <w:rPr>
          <w:rFonts w:ascii="Calibri"/>
          <w:sz w:val="30"/>
        </w:rPr>
      </w:pPr>
    </w:p>
    <w:p w14:paraId="7779B53E" w14:textId="77777777" w:rsidR="00446571" w:rsidRDefault="00446571">
      <w:pPr>
        <w:spacing w:before="186"/>
        <w:ind w:left="100"/>
        <w:rPr>
          <w:rFonts w:ascii="Calibri"/>
          <w:b/>
          <w:color w:val="001F5F"/>
          <w:sz w:val="28"/>
          <w:u w:val="single" w:color="001F5F"/>
        </w:rPr>
      </w:pPr>
    </w:p>
    <w:p w14:paraId="3C2CFB58" w14:textId="28D466D5" w:rsidR="00BB27AE" w:rsidRDefault="00F918CD">
      <w:pPr>
        <w:spacing w:before="186"/>
        <w:ind w:left="100"/>
        <w:rPr>
          <w:rFonts w:ascii="Calibri"/>
          <w:b/>
          <w:sz w:val="28"/>
        </w:rPr>
      </w:pPr>
      <w:r>
        <w:rPr>
          <w:rFonts w:ascii="Calibri"/>
          <w:b/>
          <w:color w:val="001F5F"/>
          <w:sz w:val="28"/>
          <w:u w:val="single" w:color="001F5F"/>
        </w:rPr>
        <w:t>Mission Statement:</w:t>
      </w:r>
    </w:p>
    <w:p w14:paraId="24B32C39" w14:textId="6C01DEB7" w:rsidR="00BB27AE" w:rsidRPr="00446571" w:rsidRDefault="00F918CD">
      <w:pPr>
        <w:spacing w:before="188" w:line="259" w:lineRule="auto"/>
        <w:ind w:left="820" w:right="240"/>
        <w:rPr>
          <w:rFonts w:ascii="Calibri"/>
          <w:bCs/>
          <w:i/>
          <w:iCs/>
          <w:sz w:val="32"/>
        </w:rPr>
      </w:pPr>
      <w:r w:rsidRPr="00446571">
        <w:rPr>
          <w:rFonts w:ascii="Calibri"/>
          <w:bCs/>
          <w:i/>
          <w:iCs/>
          <w:sz w:val="32"/>
        </w:rPr>
        <w:t xml:space="preserve">The association committed to championing women to impact the direction of the construction industry. NAWIC provides education, </w:t>
      </w:r>
      <w:r w:rsidR="00446571" w:rsidRPr="00446571">
        <w:rPr>
          <w:rFonts w:ascii="Calibri"/>
          <w:bCs/>
          <w:i/>
          <w:iCs/>
          <w:sz w:val="32"/>
        </w:rPr>
        <w:t>community,</w:t>
      </w:r>
      <w:r w:rsidRPr="00446571">
        <w:rPr>
          <w:rFonts w:ascii="Calibri"/>
          <w:bCs/>
          <w:i/>
          <w:iCs/>
          <w:sz w:val="32"/>
        </w:rPr>
        <w:t xml:space="preserve"> and advocacy for women.</w:t>
      </w:r>
    </w:p>
    <w:p w14:paraId="730197BF" w14:textId="77777777" w:rsidR="00446571" w:rsidRDefault="00446571">
      <w:pPr>
        <w:pStyle w:val="Heading1"/>
        <w:spacing w:before="158"/>
        <w:rPr>
          <w:color w:val="002776"/>
          <w:u w:color="002776"/>
        </w:rPr>
      </w:pPr>
    </w:p>
    <w:p w14:paraId="08B4449A" w14:textId="68828A54" w:rsidR="00BB27AE" w:rsidRDefault="00F918CD">
      <w:pPr>
        <w:pStyle w:val="Heading1"/>
        <w:spacing w:before="158"/>
        <w:rPr>
          <w:u w:val="none"/>
        </w:rPr>
      </w:pPr>
      <w:r>
        <w:rPr>
          <w:color w:val="002776"/>
          <w:u w:color="002776"/>
        </w:rPr>
        <w:t>Envisioned Future</w:t>
      </w:r>
    </w:p>
    <w:p w14:paraId="06B87CC6" w14:textId="77777777" w:rsidR="00BB27AE" w:rsidRPr="00446571" w:rsidRDefault="00F918CD" w:rsidP="00446571">
      <w:pPr>
        <w:spacing w:before="186" w:line="259" w:lineRule="auto"/>
        <w:ind w:left="720" w:right="124"/>
        <w:rPr>
          <w:rFonts w:ascii="Calibri"/>
          <w:bCs/>
          <w:sz w:val="32"/>
        </w:rPr>
      </w:pPr>
      <w:r w:rsidRPr="00446571">
        <w:rPr>
          <w:rFonts w:ascii="Calibri"/>
          <w:bCs/>
          <w:sz w:val="32"/>
        </w:rPr>
        <w:t>Women</w:t>
      </w:r>
      <w:r w:rsidRPr="00446571">
        <w:rPr>
          <w:rFonts w:ascii="Calibri"/>
          <w:bCs/>
          <w:sz w:val="32"/>
        </w:rPr>
        <w:t>’</w:t>
      </w:r>
      <w:r w:rsidRPr="00446571">
        <w:rPr>
          <w:rFonts w:ascii="Calibri"/>
          <w:bCs/>
          <w:sz w:val="32"/>
        </w:rPr>
        <w:t>s contributions to the construction industry are recognized and sought after. Women</w:t>
      </w:r>
      <w:r w:rsidRPr="00446571">
        <w:rPr>
          <w:rFonts w:ascii="Calibri"/>
          <w:bCs/>
          <w:sz w:val="32"/>
        </w:rPr>
        <w:t>’</w:t>
      </w:r>
      <w:r w:rsidRPr="00446571">
        <w:rPr>
          <w:rFonts w:ascii="Calibri"/>
          <w:bCs/>
          <w:sz w:val="32"/>
        </w:rPr>
        <w:t>s leadership results in industry growth and success. Women receive compensation equal to all within the industry. NAWIC is identified as THE resource for female leadership, with members recognized for their expertise and commitment.</w:t>
      </w:r>
    </w:p>
    <w:p w14:paraId="6E976D93" w14:textId="77777777" w:rsidR="00BB27AE" w:rsidRPr="00446571" w:rsidRDefault="00BB27AE">
      <w:pPr>
        <w:pStyle w:val="BodyText"/>
        <w:ind w:left="0" w:firstLine="0"/>
        <w:rPr>
          <w:rFonts w:ascii="Calibri"/>
          <w:bCs/>
          <w:i/>
          <w:iCs/>
          <w:sz w:val="32"/>
        </w:rPr>
      </w:pPr>
    </w:p>
    <w:p w14:paraId="4253A2B4" w14:textId="71911406" w:rsidR="00C3480A" w:rsidRDefault="00C3480A">
      <w:pPr>
        <w:rPr>
          <w:rFonts w:ascii="Calibri"/>
          <w:sz w:val="24"/>
        </w:rPr>
      </w:pPr>
      <w:r>
        <w:rPr>
          <w:rFonts w:ascii="Calibri"/>
          <w:sz w:val="24"/>
        </w:rPr>
        <w:br w:type="page"/>
      </w:r>
    </w:p>
    <w:p w14:paraId="1FFC2570" w14:textId="35782A8D" w:rsidR="00C3480A" w:rsidRDefault="00C3480A" w:rsidP="00C3480A">
      <w:pPr>
        <w:pStyle w:val="Heading1"/>
        <w:spacing w:before="20" w:line="369" w:lineRule="auto"/>
        <w:ind w:left="2430" w:right="2230"/>
        <w:jc w:val="center"/>
        <w:rPr>
          <w:u w:val="none"/>
        </w:rPr>
      </w:pPr>
      <w:r>
        <w:rPr>
          <w:u w:val="none"/>
        </w:rPr>
        <w:lastRenderedPageBreak/>
        <w:t>NAWIC STRATEGIC PLAN – GOALS</w:t>
      </w:r>
    </w:p>
    <w:p w14:paraId="2D37DBCB" w14:textId="71FA076F" w:rsidR="00C3480A" w:rsidRDefault="00C3480A" w:rsidP="00C3480A">
      <w:pPr>
        <w:pStyle w:val="Heading1"/>
        <w:spacing w:before="20" w:line="369" w:lineRule="auto"/>
        <w:ind w:left="2430" w:right="2230"/>
        <w:jc w:val="center"/>
        <w:rPr>
          <w:u w:val="none"/>
        </w:rPr>
      </w:pPr>
      <w:r>
        <w:rPr>
          <w:u w:val="none"/>
        </w:rPr>
        <w:t>2021-2022</w:t>
      </w:r>
    </w:p>
    <w:p w14:paraId="65BA279C" w14:textId="77777777" w:rsidR="00BB27AE" w:rsidRDefault="00BB27AE">
      <w:pPr>
        <w:pStyle w:val="BodyText"/>
        <w:ind w:left="0" w:firstLine="0"/>
        <w:rPr>
          <w:rFonts w:ascii="Calibri"/>
          <w:sz w:val="24"/>
        </w:rPr>
      </w:pPr>
    </w:p>
    <w:p w14:paraId="1D95A870" w14:textId="77777777" w:rsidR="00BB27AE" w:rsidRDefault="00BB27AE">
      <w:pPr>
        <w:pStyle w:val="BodyText"/>
        <w:spacing w:before="2"/>
        <w:ind w:left="0" w:firstLine="0"/>
        <w:rPr>
          <w:rFonts w:ascii="Calibri"/>
          <w:sz w:val="21"/>
        </w:rPr>
      </w:pPr>
    </w:p>
    <w:p w14:paraId="116B8A63" w14:textId="77777777" w:rsidR="00BB27AE" w:rsidRDefault="00F918CD">
      <w:pPr>
        <w:ind w:left="100"/>
        <w:rPr>
          <w:rFonts w:ascii="Calibri"/>
          <w:b/>
          <w:sz w:val="28"/>
        </w:rPr>
      </w:pPr>
      <w:r>
        <w:rPr>
          <w:rFonts w:ascii="Calibri"/>
          <w:b/>
          <w:color w:val="001F5F"/>
          <w:sz w:val="28"/>
          <w:u w:val="single" w:color="001F5F"/>
        </w:rPr>
        <w:t>GOAL: Members</w:t>
      </w:r>
    </w:p>
    <w:p w14:paraId="65A8A632" w14:textId="77777777" w:rsidR="00BB27AE" w:rsidRPr="00C52B5D" w:rsidRDefault="00F918CD">
      <w:pPr>
        <w:spacing w:before="194" w:line="259" w:lineRule="auto"/>
        <w:ind w:left="100"/>
        <w:rPr>
          <w:rFonts w:ascii="Calibri"/>
          <w:bCs/>
          <w:sz w:val="32"/>
        </w:rPr>
      </w:pPr>
      <w:r w:rsidRPr="00C52B5D">
        <w:rPr>
          <w:rFonts w:ascii="Calibri"/>
          <w:bCs/>
          <w:sz w:val="32"/>
        </w:rPr>
        <w:t>NAWIC members have increased opportunity, visibility and influence through the skills and expertise developed through the association.</w:t>
      </w:r>
    </w:p>
    <w:p w14:paraId="11FCA8C7" w14:textId="77777777" w:rsidR="00BB27AE" w:rsidRDefault="00F918CD">
      <w:pPr>
        <w:pStyle w:val="Heading2"/>
        <w:spacing w:before="159"/>
        <w:rPr>
          <w:u w:val="none"/>
        </w:rPr>
      </w:pPr>
      <w:r>
        <w:rPr>
          <w:color w:val="001F5F"/>
          <w:u w:color="001F5F"/>
        </w:rPr>
        <w:t>OBJECTIVES:</w:t>
      </w:r>
    </w:p>
    <w:p w14:paraId="24E3A141" w14:textId="77777777" w:rsidR="00BB27AE" w:rsidRDefault="00BB27AE">
      <w:pPr>
        <w:pStyle w:val="BodyText"/>
        <w:spacing w:before="4"/>
        <w:ind w:left="0" w:firstLine="0"/>
        <w:rPr>
          <w:rFonts w:ascii="Calibri"/>
          <w:b/>
          <w:sz w:val="21"/>
        </w:rPr>
      </w:pPr>
    </w:p>
    <w:p w14:paraId="4BADEE9D" w14:textId="77777777" w:rsidR="00BB27AE" w:rsidRDefault="00F918CD">
      <w:pPr>
        <w:pStyle w:val="ListParagraph"/>
        <w:numPr>
          <w:ilvl w:val="0"/>
          <w:numId w:val="4"/>
        </w:numPr>
        <w:tabs>
          <w:tab w:val="left" w:pos="821"/>
        </w:tabs>
        <w:spacing w:before="57" w:line="267" w:lineRule="exact"/>
        <w:ind w:hanging="361"/>
        <w:rPr>
          <w:rFonts w:ascii="Calibri"/>
        </w:rPr>
      </w:pPr>
      <w:r>
        <w:rPr>
          <w:rFonts w:ascii="Calibri"/>
        </w:rPr>
        <w:t>Increase visibility for NAWIC</w:t>
      </w:r>
      <w:r>
        <w:rPr>
          <w:rFonts w:ascii="Calibri"/>
          <w:spacing w:val="-8"/>
        </w:rPr>
        <w:t xml:space="preserve"> </w:t>
      </w:r>
      <w:r>
        <w:rPr>
          <w:rFonts w:ascii="Calibri"/>
        </w:rPr>
        <w:t>members</w:t>
      </w:r>
    </w:p>
    <w:p w14:paraId="6AA7D91F" w14:textId="77777777" w:rsidR="00BB27AE" w:rsidRDefault="00F918CD">
      <w:pPr>
        <w:pStyle w:val="ListParagraph"/>
        <w:numPr>
          <w:ilvl w:val="0"/>
          <w:numId w:val="4"/>
        </w:numPr>
        <w:tabs>
          <w:tab w:val="left" w:pos="821"/>
        </w:tabs>
        <w:spacing w:line="267" w:lineRule="exact"/>
        <w:ind w:hanging="361"/>
        <w:rPr>
          <w:rFonts w:ascii="Calibri"/>
        </w:rPr>
      </w:pPr>
      <w:r>
        <w:rPr>
          <w:rFonts w:ascii="Calibri"/>
        </w:rPr>
        <w:t>Increase opportunity and demand for NAWIC</w:t>
      </w:r>
      <w:r>
        <w:rPr>
          <w:rFonts w:ascii="Calibri"/>
          <w:spacing w:val="-8"/>
        </w:rPr>
        <w:t xml:space="preserve"> </w:t>
      </w:r>
      <w:r>
        <w:rPr>
          <w:rFonts w:ascii="Calibri"/>
        </w:rPr>
        <w:t>Members</w:t>
      </w:r>
    </w:p>
    <w:p w14:paraId="44415D2B" w14:textId="2048510D" w:rsidR="00BB27AE" w:rsidRDefault="00F918CD">
      <w:pPr>
        <w:pStyle w:val="ListParagraph"/>
        <w:numPr>
          <w:ilvl w:val="0"/>
          <w:numId w:val="4"/>
        </w:numPr>
        <w:tabs>
          <w:tab w:val="left" w:pos="821"/>
        </w:tabs>
        <w:spacing w:line="240" w:lineRule="auto"/>
        <w:ind w:right="597"/>
        <w:rPr>
          <w:rFonts w:ascii="Calibri"/>
        </w:rPr>
      </w:pPr>
      <w:r>
        <w:rPr>
          <w:rFonts w:ascii="Calibri"/>
        </w:rPr>
        <w:t>Increase Influence of NAWIC members because of the skills and talents developed through NAWIC</w:t>
      </w:r>
    </w:p>
    <w:p w14:paraId="056B5AA0" w14:textId="77777777" w:rsidR="00B908C0" w:rsidRDefault="00B908C0" w:rsidP="00B908C0">
      <w:pPr>
        <w:tabs>
          <w:tab w:val="left" w:pos="821"/>
        </w:tabs>
        <w:ind w:right="597"/>
        <w:rPr>
          <w:rFonts w:ascii="Calibri"/>
        </w:rPr>
      </w:pPr>
    </w:p>
    <w:p w14:paraId="577FD5C9" w14:textId="77777777" w:rsidR="00B908C0" w:rsidRDefault="00B908C0">
      <w:pPr>
        <w:rPr>
          <w:rFonts w:ascii="Calibri" w:eastAsia="Calibri" w:hAnsi="Calibri" w:cs="Calibri"/>
          <w:b/>
          <w:bCs/>
          <w:color w:val="001F5F"/>
          <w:u w:val="single" w:color="001F5F"/>
        </w:rPr>
      </w:pPr>
      <w:r>
        <w:rPr>
          <w:rFonts w:ascii="Calibri" w:eastAsia="Calibri" w:hAnsi="Calibri" w:cs="Calibri"/>
          <w:b/>
          <w:bCs/>
          <w:color w:val="001F5F"/>
          <w:u w:val="single" w:color="001F5F"/>
        </w:rPr>
        <w:t>S</w:t>
      </w:r>
      <w:r w:rsidRPr="00B908C0">
        <w:rPr>
          <w:rFonts w:ascii="Calibri" w:eastAsia="Calibri" w:hAnsi="Calibri" w:cs="Calibri"/>
          <w:b/>
          <w:bCs/>
          <w:color w:val="001F5F"/>
          <w:u w:val="single" w:color="001F5F"/>
        </w:rPr>
        <w:t>TRATEGIES</w:t>
      </w:r>
      <w:r>
        <w:rPr>
          <w:rFonts w:ascii="Calibri" w:eastAsia="Calibri" w:hAnsi="Calibri" w:cs="Calibri"/>
          <w:b/>
          <w:bCs/>
          <w:color w:val="001F5F"/>
          <w:u w:val="single" w:color="001F5F"/>
        </w:rPr>
        <w:t xml:space="preserve">: </w:t>
      </w:r>
    </w:p>
    <w:p w14:paraId="4A5FA2A6" w14:textId="77777777" w:rsidR="00B908C0" w:rsidRDefault="00B908C0">
      <w:pPr>
        <w:rPr>
          <w:rFonts w:ascii="Calibri" w:eastAsia="Calibri" w:hAnsi="Calibri" w:cs="Calibri"/>
          <w:b/>
          <w:bCs/>
          <w:color w:val="001F5F"/>
          <w:u w:val="single" w:color="001F5F"/>
        </w:rPr>
      </w:pPr>
    </w:p>
    <w:p w14:paraId="17D11EAA" w14:textId="77777777" w:rsidR="00B908C0" w:rsidRDefault="00B908C0" w:rsidP="00B908C0">
      <w:pPr>
        <w:pStyle w:val="ListParagraph"/>
        <w:numPr>
          <w:ilvl w:val="0"/>
          <w:numId w:val="7"/>
        </w:numPr>
        <w:tabs>
          <w:tab w:val="left" w:pos="821"/>
        </w:tabs>
        <w:spacing w:before="57" w:line="267" w:lineRule="exact"/>
        <w:rPr>
          <w:rFonts w:ascii="Calibri"/>
        </w:rPr>
      </w:pPr>
      <w:r w:rsidRPr="00B908C0">
        <w:rPr>
          <w:rFonts w:ascii="Calibri"/>
        </w:rPr>
        <w:t xml:space="preserve">Create onboarding plan to engage new members </w:t>
      </w:r>
    </w:p>
    <w:p w14:paraId="34ECB6BA" w14:textId="6A981332" w:rsidR="00B908C0" w:rsidRDefault="00B908C0" w:rsidP="00B908C0">
      <w:pPr>
        <w:pStyle w:val="ListParagraph"/>
        <w:widowControl/>
        <w:numPr>
          <w:ilvl w:val="0"/>
          <w:numId w:val="7"/>
        </w:numPr>
        <w:autoSpaceDE/>
        <w:autoSpaceDN/>
        <w:rPr>
          <w:rFonts w:ascii="Calibri"/>
        </w:rPr>
      </w:pPr>
      <w:r w:rsidRPr="00B908C0">
        <w:rPr>
          <w:rFonts w:ascii="Calibri"/>
        </w:rPr>
        <w:t xml:space="preserve">Create a leadership development program for chapters </w:t>
      </w:r>
      <w:r w:rsidR="00C3480A">
        <w:rPr>
          <w:rFonts w:ascii="Calibri"/>
        </w:rPr>
        <w:t>-</w:t>
      </w:r>
      <w:r w:rsidRPr="00B908C0">
        <w:rPr>
          <w:rFonts w:ascii="Calibri"/>
        </w:rPr>
        <w:t xml:space="preserve"> </w:t>
      </w:r>
      <w:r w:rsidR="00C3480A" w:rsidRPr="00C3480A">
        <w:rPr>
          <w:rFonts w:ascii="Calibri"/>
          <w:i/>
          <w:iCs/>
        </w:rPr>
        <w:t>NAWIC focused</w:t>
      </w:r>
      <w:r w:rsidRPr="00B908C0">
        <w:rPr>
          <w:rFonts w:ascii="Calibri"/>
        </w:rPr>
        <w:t xml:space="preserve">  </w:t>
      </w:r>
    </w:p>
    <w:p w14:paraId="569FF672" w14:textId="77777777" w:rsidR="00C3480A" w:rsidRDefault="00C3480A" w:rsidP="00B908C0">
      <w:pPr>
        <w:pStyle w:val="ListParagraph"/>
        <w:widowControl/>
        <w:numPr>
          <w:ilvl w:val="0"/>
          <w:numId w:val="7"/>
        </w:numPr>
        <w:autoSpaceDE/>
        <w:autoSpaceDN/>
        <w:rPr>
          <w:rFonts w:ascii="Calibri"/>
        </w:rPr>
      </w:pPr>
      <w:r w:rsidRPr="00C3480A">
        <w:rPr>
          <w:rFonts w:ascii="Calibri"/>
        </w:rPr>
        <w:t>Create a leadership development program</w:t>
      </w:r>
      <w:r>
        <w:rPr>
          <w:rFonts w:ascii="Calibri"/>
        </w:rPr>
        <w:t xml:space="preserve"> - </w:t>
      </w:r>
      <w:r w:rsidRPr="00C3480A">
        <w:rPr>
          <w:rFonts w:ascii="Calibri"/>
          <w:i/>
          <w:iCs/>
        </w:rPr>
        <w:t>Career focused</w:t>
      </w:r>
      <w:r w:rsidRPr="00C3480A">
        <w:rPr>
          <w:rFonts w:ascii="Calibri"/>
        </w:rPr>
        <w:t xml:space="preserve">  </w:t>
      </w:r>
    </w:p>
    <w:p w14:paraId="7FBE0623" w14:textId="5047927B" w:rsidR="00C3480A" w:rsidRDefault="00C3480A" w:rsidP="00B908C0">
      <w:pPr>
        <w:pStyle w:val="ListParagraph"/>
        <w:widowControl/>
        <w:numPr>
          <w:ilvl w:val="0"/>
          <w:numId w:val="7"/>
        </w:numPr>
        <w:autoSpaceDE/>
        <w:autoSpaceDN/>
        <w:rPr>
          <w:rFonts w:ascii="Calibri"/>
        </w:rPr>
      </w:pPr>
      <w:r w:rsidRPr="00C3480A">
        <w:rPr>
          <w:rFonts w:ascii="Calibri"/>
        </w:rPr>
        <w:t>Increase regional directors</w:t>
      </w:r>
      <w:r w:rsidRPr="00C3480A">
        <w:rPr>
          <w:rFonts w:ascii="Calibri"/>
        </w:rPr>
        <w:t>’</w:t>
      </w:r>
      <w:r w:rsidRPr="00C3480A">
        <w:rPr>
          <w:rFonts w:ascii="Calibri"/>
        </w:rPr>
        <w:t xml:space="preserve"> leadership skills and develop support positions    </w:t>
      </w:r>
    </w:p>
    <w:p w14:paraId="420BF5A0" w14:textId="0AC2E327" w:rsidR="00C3480A" w:rsidRPr="00C3480A" w:rsidRDefault="00C3480A" w:rsidP="00B0357F">
      <w:pPr>
        <w:pStyle w:val="ListParagraph"/>
        <w:widowControl/>
        <w:numPr>
          <w:ilvl w:val="0"/>
          <w:numId w:val="7"/>
        </w:numPr>
        <w:autoSpaceDE/>
        <w:autoSpaceDN/>
        <w:rPr>
          <w:rFonts w:ascii="Calibri" w:eastAsia="Times New Roman" w:hAnsi="Calibri" w:cs="Calibri"/>
          <w:color w:val="000000"/>
          <w:lang w:bidi="ar-SA"/>
        </w:rPr>
      </w:pPr>
      <w:r w:rsidRPr="00C3480A">
        <w:rPr>
          <w:rFonts w:ascii="Calibri" w:eastAsia="Times New Roman" w:hAnsi="Calibri" w:cs="Calibri"/>
          <w:color w:val="000000"/>
          <w:lang w:bidi="ar-SA"/>
        </w:rPr>
        <w:t>Develop a comprehensive Region Conference Planning Program packet that can be used by all Regions</w:t>
      </w:r>
    </w:p>
    <w:p w14:paraId="4DA818A4" w14:textId="77777777" w:rsidR="00BB27AE" w:rsidRDefault="00BB27AE">
      <w:pPr>
        <w:pStyle w:val="BodyText"/>
        <w:spacing w:before="9"/>
        <w:ind w:left="0" w:firstLine="0"/>
        <w:rPr>
          <w:rFonts w:ascii="Calibri"/>
          <w:sz w:val="14"/>
        </w:rPr>
      </w:pPr>
    </w:p>
    <w:p w14:paraId="44C63993" w14:textId="77777777" w:rsidR="00BB27AE" w:rsidRDefault="00F918CD">
      <w:pPr>
        <w:pStyle w:val="Heading1"/>
        <w:spacing w:before="44"/>
        <w:rPr>
          <w:u w:val="none"/>
        </w:rPr>
      </w:pPr>
      <w:r>
        <w:rPr>
          <w:color w:val="001F5F"/>
          <w:u w:color="001F5F"/>
        </w:rPr>
        <w:t>GOAL:</w:t>
      </w:r>
      <w:r>
        <w:rPr>
          <w:color w:val="001F5F"/>
          <w:spacing w:val="60"/>
          <w:u w:color="001F5F"/>
        </w:rPr>
        <w:t xml:space="preserve"> </w:t>
      </w:r>
      <w:r>
        <w:rPr>
          <w:color w:val="001F5F"/>
          <w:u w:color="001F5F"/>
        </w:rPr>
        <w:t>Industry</w:t>
      </w:r>
    </w:p>
    <w:p w14:paraId="039B88C2" w14:textId="1EC9FC35" w:rsidR="00BB27AE" w:rsidRPr="00C52B5D" w:rsidRDefault="00F918CD">
      <w:pPr>
        <w:spacing w:before="189" w:line="259" w:lineRule="auto"/>
        <w:ind w:left="100" w:right="240"/>
        <w:rPr>
          <w:rFonts w:ascii="Calibri"/>
          <w:bCs/>
          <w:sz w:val="32"/>
        </w:rPr>
      </w:pPr>
      <w:r w:rsidRPr="00C52B5D">
        <w:rPr>
          <w:rFonts w:ascii="Calibri"/>
          <w:bCs/>
          <w:sz w:val="32"/>
        </w:rPr>
        <w:t>The industry is a safer and more productive place to work for everyone. It is reflective of the general population, with a more authentic, inclusive</w:t>
      </w:r>
      <w:r w:rsidR="00446571" w:rsidRPr="00C52B5D">
        <w:rPr>
          <w:rFonts w:ascii="Calibri"/>
          <w:bCs/>
          <w:sz w:val="32"/>
        </w:rPr>
        <w:t>,</w:t>
      </w:r>
      <w:r w:rsidRPr="00C52B5D">
        <w:rPr>
          <w:rFonts w:ascii="Calibri"/>
          <w:bCs/>
          <w:sz w:val="32"/>
        </w:rPr>
        <w:t xml:space="preserve"> and diverse voice.</w:t>
      </w:r>
    </w:p>
    <w:p w14:paraId="00DA317A" w14:textId="77777777" w:rsidR="00BB27AE" w:rsidRPr="00DB27F8" w:rsidRDefault="00F918CD">
      <w:pPr>
        <w:pStyle w:val="Heading2"/>
        <w:spacing w:before="157"/>
      </w:pPr>
      <w:r w:rsidRPr="00DB27F8">
        <w:rPr>
          <w:color w:val="001F5F"/>
        </w:rPr>
        <w:t>OBJECTIVES:</w:t>
      </w:r>
    </w:p>
    <w:p w14:paraId="4DA8D53C" w14:textId="77777777" w:rsidR="00BB27AE" w:rsidRDefault="00F918CD">
      <w:pPr>
        <w:pStyle w:val="ListParagraph"/>
        <w:numPr>
          <w:ilvl w:val="0"/>
          <w:numId w:val="3"/>
        </w:numPr>
        <w:tabs>
          <w:tab w:val="left" w:pos="821"/>
        </w:tabs>
        <w:spacing w:before="182" w:line="240" w:lineRule="auto"/>
        <w:ind w:hanging="361"/>
        <w:rPr>
          <w:rFonts w:ascii="Calibri"/>
        </w:rPr>
      </w:pPr>
      <w:r>
        <w:rPr>
          <w:rFonts w:ascii="Calibri"/>
        </w:rPr>
        <w:t>Improve industry safety</w:t>
      </w:r>
    </w:p>
    <w:p w14:paraId="61093650" w14:textId="77777777" w:rsidR="00BB27AE" w:rsidRDefault="00F918CD">
      <w:pPr>
        <w:pStyle w:val="ListParagraph"/>
        <w:numPr>
          <w:ilvl w:val="0"/>
          <w:numId w:val="3"/>
        </w:numPr>
        <w:tabs>
          <w:tab w:val="left" w:pos="821"/>
        </w:tabs>
        <w:ind w:hanging="361"/>
        <w:rPr>
          <w:rFonts w:ascii="Calibri"/>
        </w:rPr>
      </w:pPr>
      <w:r>
        <w:rPr>
          <w:rFonts w:ascii="Calibri"/>
        </w:rPr>
        <w:t>Promote diversity in the</w:t>
      </w:r>
      <w:r>
        <w:rPr>
          <w:rFonts w:ascii="Calibri"/>
          <w:spacing w:val="-8"/>
        </w:rPr>
        <w:t xml:space="preserve"> </w:t>
      </w:r>
      <w:r>
        <w:rPr>
          <w:rFonts w:ascii="Calibri"/>
        </w:rPr>
        <w:t>industry</w:t>
      </w:r>
    </w:p>
    <w:p w14:paraId="3975865C" w14:textId="7F0E1E9A" w:rsidR="00BB27AE" w:rsidRDefault="00F918CD">
      <w:pPr>
        <w:pStyle w:val="ListParagraph"/>
        <w:numPr>
          <w:ilvl w:val="0"/>
          <w:numId w:val="3"/>
        </w:numPr>
        <w:tabs>
          <w:tab w:val="left" w:pos="821"/>
        </w:tabs>
        <w:ind w:hanging="361"/>
        <w:rPr>
          <w:rFonts w:ascii="Calibri"/>
        </w:rPr>
      </w:pPr>
      <w:r>
        <w:rPr>
          <w:rFonts w:ascii="Calibri"/>
        </w:rPr>
        <w:t>Develop and strengthen partnerships with companies and aligned</w:t>
      </w:r>
      <w:r>
        <w:rPr>
          <w:rFonts w:ascii="Calibri"/>
          <w:spacing w:val="-7"/>
        </w:rPr>
        <w:t xml:space="preserve"> </w:t>
      </w:r>
      <w:r>
        <w:rPr>
          <w:rFonts w:ascii="Calibri"/>
        </w:rPr>
        <w:t>organizations</w:t>
      </w:r>
    </w:p>
    <w:p w14:paraId="5BB904A3" w14:textId="419FAE90" w:rsidR="00DB27F8" w:rsidRDefault="00DB27F8" w:rsidP="00DB27F8">
      <w:pPr>
        <w:tabs>
          <w:tab w:val="left" w:pos="821"/>
        </w:tabs>
        <w:rPr>
          <w:rFonts w:ascii="Calibri"/>
        </w:rPr>
      </w:pPr>
    </w:p>
    <w:p w14:paraId="4DC9E8D5" w14:textId="5D117A83" w:rsidR="00DB27F8" w:rsidRDefault="00DB27F8" w:rsidP="00DB27F8">
      <w:pPr>
        <w:rPr>
          <w:rFonts w:ascii="Calibri" w:eastAsia="Calibri" w:hAnsi="Calibri" w:cs="Calibri"/>
          <w:b/>
          <w:bCs/>
          <w:color w:val="001F5F"/>
          <w:u w:val="single" w:color="001F5F"/>
        </w:rPr>
      </w:pPr>
      <w:r>
        <w:rPr>
          <w:rFonts w:ascii="Calibri" w:eastAsia="Calibri" w:hAnsi="Calibri" w:cs="Calibri"/>
          <w:b/>
          <w:bCs/>
          <w:color w:val="001F5F"/>
          <w:u w:val="single" w:color="001F5F"/>
        </w:rPr>
        <w:t>S</w:t>
      </w:r>
      <w:r w:rsidRPr="00B908C0">
        <w:rPr>
          <w:rFonts w:ascii="Calibri" w:eastAsia="Calibri" w:hAnsi="Calibri" w:cs="Calibri"/>
          <w:b/>
          <w:bCs/>
          <w:color w:val="001F5F"/>
          <w:u w:val="single" w:color="001F5F"/>
        </w:rPr>
        <w:t>TRATEGIES</w:t>
      </w:r>
      <w:r>
        <w:rPr>
          <w:rFonts w:ascii="Calibri" w:eastAsia="Calibri" w:hAnsi="Calibri" w:cs="Calibri"/>
          <w:b/>
          <w:bCs/>
          <w:color w:val="001F5F"/>
          <w:u w:val="single" w:color="001F5F"/>
        </w:rPr>
        <w:t xml:space="preserve">: </w:t>
      </w:r>
    </w:p>
    <w:p w14:paraId="0295EBDB" w14:textId="4C85D220" w:rsidR="00DB27F8" w:rsidRDefault="00DB27F8" w:rsidP="00DB27F8">
      <w:pPr>
        <w:rPr>
          <w:rFonts w:ascii="Calibri" w:eastAsia="Calibri" w:hAnsi="Calibri" w:cs="Calibri"/>
          <w:b/>
          <w:bCs/>
          <w:color w:val="001F5F"/>
          <w:u w:val="single" w:color="001F5F"/>
        </w:rPr>
      </w:pPr>
    </w:p>
    <w:p w14:paraId="16F6959B" w14:textId="5DC65484" w:rsidR="00DB27F8" w:rsidRPr="00DB27F8" w:rsidRDefault="00DB27F8" w:rsidP="00DB27F8">
      <w:pPr>
        <w:pStyle w:val="ListParagraph"/>
        <w:numPr>
          <w:ilvl w:val="0"/>
          <w:numId w:val="8"/>
        </w:numPr>
        <w:rPr>
          <w:rFonts w:ascii="Calibri"/>
        </w:rPr>
      </w:pPr>
      <w:r w:rsidRPr="00DB27F8">
        <w:rPr>
          <w:rFonts w:ascii="Calibri"/>
        </w:rPr>
        <w:t>Collect data available for diversity</w:t>
      </w:r>
      <w:r w:rsidR="003D0D85">
        <w:rPr>
          <w:rFonts w:ascii="Calibri"/>
        </w:rPr>
        <w:t xml:space="preserve"> study</w:t>
      </w:r>
    </w:p>
    <w:p w14:paraId="4950E1DC" w14:textId="77777777" w:rsidR="00DB27F8" w:rsidRPr="00DB27F8" w:rsidRDefault="00DB27F8" w:rsidP="00DB27F8">
      <w:pPr>
        <w:pStyle w:val="ListParagraph"/>
        <w:numPr>
          <w:ilvl w:val="0"/>
          <w:numId w:val="8"/>
        </w:numPr>
        <w:rPr>
          <w:rFonts w:ascii="Calibri" w:eastAsia="Calibri" w:hAnsi="Calibri" w:cs="Calibri"/>
          <w:b/>
          <w:bCs/>
          <w:color w:val="001F5F"/>
          <w:u w:val="single" w:color="001F5F"/>
        </w:rPr>
      </w:pPr>
      <w:r w:rsidRPr="00DB27F8">
        <w:rPr>
          <w:rFonts w:ascii="Calibri"/>
        </w:rPr>
        <w:t xml:space="preserve">Partner with other association and entities for training and certification </w:t>
      </w:r>
    </w:p>
    <w:p w14:paraId="29F6DE7E" w14:textId="77777777" w:rsidR="00DB27F8" w:rsidRPr="00DB27F8" w:rsidRDefault="00DB27F8" w:rsidP="00DB27F8">
      <w:pPr>
        <w:pStyle w:val="ListParagraph"/>
        <w:numPr>
          <w:ilvl w:val="0"/>
          <w:numId w:val="8"/>
        </w:numPr>
        <w:rPr>
          <w:rFonts w:ascii="Calibri" w:eastAsia="Calibri" w:hAnsi="Calibri" w:cs="Calibri"/>
          <w:b/>
          <w:bCs/>
          <w:color w:val="001F5F"/>
          <w:u w:val="single" w:color="001F5F"/>
        </w:rPr>
      </w:pPr>
      <w:r w:rsidRPr="00DB27F8">
        <w:rPr>
          <w:rFonts w:ascii="Calibri"/>
        </w:rPr>
        <w:t>Develop best practices for hiring and retaining female employees</w:t>
      </w:r>
    </w:p>
    <w:p w14:paraId="2EE25ADB" w14:textId="09388C59" w:rsidR="003035A0" w:rsidRPr="003035A0" w:rsidRDefault="003035A0" w:rsidP="00DB27F8">
      <w:pPr>
        <w:pStyle w:val="ListParagraph"/>
        <w:numPr>
          <w:ilvl w:val="0"/>
          <w:numId w:val="8"/>
        </w:numPr>
        <w:rPr>
          <w:rFonts w:ascii="Calibri" w:eastAsia="Calibri" w:hAnsi="Calibri" w:cs="Calibri"/>
          <w:b/>
          <w:bCs/>
          <w:color w:val="001F5F"/>
          <w:u w:val="single" w:color="001F5F"/>
        </w:rPr>
      </w:pPr>
      <w:r w:rsidRPr="003035A0">
        <w:rPr>
          <w:rFonts w:ascii="Calibri"/>
        </w:rPr>
        <w:t>Outreach with partners, industry, trades</w:t>
      </w:r>
      <w:r>
        <w:rPr>
          <w:rFonts w:ascii="Calibri"/>
        </w:rPr>
        <w:t>,</w:t>
      </w:r>
      <w:r w:rsidRPr="003035A0">
        <w:rPr>
          <w:rFonts w:ascii="Calibri"/>
        </w:rPr>
        <w:t xml:space="preserve"> and other associations    </w:t>
      </w:r>
    </w:p>
    <w:p w14:paraId="44DAFDDA" w14:textId="6D4EF5CC" w:rsidR="00DB27F8" w:rsidRPr="00DB27F8" w:rsidRDefault="003035A0" w:rsidP="00DB27F8">
      <w:pPr>
        <w:pStyle w:val="ListParagraph"/>
        <w:numPr>
          <w:ilvl w:val="0"/>
          <w:numId w:val="8"/>
        </w:numPr>
        <w:rPr>
          <w:rFonts w:ascii="Calibri" w:eastAsia="Calibri" w:hAnsi="Calibri" w:cs="Calibri"/>
          <w:b/>
          <w:bCs/>
          <w:color w:val="001F5F"/>
          <w:u w:val="single" w:color="001F5F"/>
        </w:rPr>
      </w:pPr>
      <w:r w:rsidRPr="003035A0">
        <w:rPr>
          <w:rFonts w:ascii="Calibri"/>
        </w:rPr>
        <w:t xml:space="preserve">Strengthen communication and relations for Global Affiliations and Partners </w:t>
      </w:r>
      <w:r w:rsidR="00DB27F8" w:rsidRPr="00DB27F8">
        <w:rPr>
          <w:rFonts w:ascii="Calibri"/>
        </w:rPr>
        <w:t xml:space="preserve">    </w:t>
      </w:r>
      <w:r w:rsidR="00DB27F8" w:rsidRPr="00DB27F8">
        <w:rPr>
          <w:rFonts w:ascii="Calibri" w:eastAsia="Calibri" w:hAnsi="Calibri" w:cs="Calibri"/>
          <w:color w:val="001F5F"/>
        </w:rPr>
        <w:t xml:space="preserve">       </w:t>
      </w:r>
    </w:p>
    <w:p w14:paraId="25F89DC9" w14:textId="77777777" w:rsidR="00DB27F8" w:rsidRPr="00DB27F8" w:rsidRDefault="00DB27F8" w:rsidP="00DB27F8">
      <w:pPr>
        <w:tabs>
          <w:tab w:val="left" w:pos="821"/>
        </w:tabs>
        <w:rPr>
          <w:rFonts w:ascii="Calibri"/>
        </w:rPr>
      </w:pPr>
    </w:p>
    <w:p w14:paraId="6CB05574" w14:textId="77777777" w:rsidR="00BB27AE" w:rsidRDefault="00BB27AE">
      <w:pPr>
        <w:pStyle w:val="BodyText"/>
        <w:ind w:left="0" w:firstLine="0"/>
        <w:rPr>
          <w:rFonts w:ascii="Calibri"/>
        </w:rPr>
      </w:pPr>
    </w:p>
    <w:p w14:paraId="43CB41C5" w14:textId="77777777" w:rsidR="00BB27AE" w:rsidRDefault="00BB27AE">
      <w:pPr>
        <w:pStyle w:val="BodyText"/>
        <w:ind w:left="0" w:firstLine="0"/>
        <w:rPr>
          <w:rFonts w:ascii="Calibri"/>
        </w:rPr>
      </w:pPr>
    </w:p>
    <w:p w14:paraId="67A6FB81" w14:textId="77777777" w:rsidR="00BB27AE" w:rsidRDefault="00BB27AE">
      <w:pPr>
        <w:pStyle w:val="BodyText"/>
        <w:spacing w:before="7"/>
        <w:ind w:left="0" w:firstLine="0"/>
        <w:rPr>
          <w:rFonts w:ascii="Calibri"/>
          <w:sz w:val="21"/>
        </w:rPr>
      </w:pPr>
    </w:p>
    <w:p w14:paraId="1AC4ED2E" w14:textId="77777777" w:rsidR="00B719F1" w:rsidRDefault="00B719F1">
      <w:pPr>
        <w:pStyle w:val="Heading1"/>
        <w:rPr>
          <w:color w:val="001F5F"/>
          <w:u w:color="001F5F"/>
        </w:rPr>
      </w:pPr>
    </w:p>
    <w:p w14:paraId="0C0B7502" w14:textId="218C3473" w:rsidR="00BB27AE" w:rsidRDefault="00F918CD">
      <w:pPr>
        <w:pStyle w:val="Heading1"/>
        <w:rPr>
          <w:u w:val="none"/>
        </w:rPr>
      </w:pPr>
      <w:r>
        <w:rPr>
          <w:color w:val="001F5F"/>
          <w:u w:color="001F5F"/>
        </w:rPr>
        <w:t>GOAL: Women in Construction</w:t>
      </w:r>
    </w:p>
    <w:p w14:paraId="2E948BD8" w14:textId="77777777" w:rsidR="00BB27AE" w:rsidRPr="00C52B5D" w:rsidRDefault="00F918CD">
      <w:pPr>
        <w:spacing w:before="186" w:line="259" w:lineRule="auto"/>
        <w:ind w:left="100" w:right="87"/>
        <w:rPr>
          <w:rFonts w:ascii="Calibri"/>
          <w:bCs/>
          <w:sz w:val="32"/>
        </w:rPr>
      </w:pPr>
      <w:r w:rsidRPr="00C52B5D">
        <w:rPr>
          <w:rFonts w:ascii="Calibri"/>
          <w:bCs/>
          <w:sz w:val="32"/>
        </w:rPr>
        <w:t>Women are recognized as essential to the viability of the construction industry, providing leadership and technical expertise, while championing inclusivity and ushering collaboration forward to expand the industry.</w:t>
      </w:r>
    </w:p>
    <w:p w14:paraId="13C5A734" w14:textId="77777777" w:rsidR="00BB27AE" w:rsidRDefault="00F918CD">
      <w:pPr>
        <w:pStyle w:val="Heading2"/>
        <w:spacing w:before="158"/>
        <w:rPr>
          <w:u w:val="none"/>
        </w:rPr>
      </w:pPr>
      <w:r>
        <w:rPr>
          <w:color w:val="001F5F"/>
          <w:u w:color="001F5F"/>
        </w:rPr>
        <w:t>OBJECTIVES</w:t>
      </w:r>
    </w:p>
    <w:p w14:paraId="20AC1F2E" w14:textId="77777777" w:rsidR="00BB27AE" w:rsidRDefault="00BB27AE">
      <w:pPr>
        <w:pStyle w:val="BodyText"/>
        <w:spacing w:before="4"/>
        <w:ind w:left="0" w:firstLine="0"/>
        <w:rPr>
          <w:rFonts w:ascii="Calibri"/>
          <w:b/>
          <w:sz w:val="10"/>
        </w:rPr>
      </w:pPr>
    </w:p>
    <w:p w14:paraId="0634DE6A" w14:textId="77777777" w:rsidR="00BB27AE" w:rsidRDefault="00F918CD">
      <w:pPr>
        <w:pStyle w:val="ListParagraph"/>
        <w:numPr>
          <w:ilvl w:val="0"/>
          <w:numId w:val="2"/>
        </w:numPr>
        <w:tabs>
          <w:tab w:val="left" w:pos="821"/>
        </w:tabs>
        <w:spacing w:before="57" w:line="240" w:lineRule="auto"/>
        <w:ind w:hanging="361"/>
        <w:rPr>
          <w:rFonts w:ascii="Calibri Light"/>
        </w:rPr>
      </w:pPr>
      <w:r>
        <w:rPr>
          <w:rFonts w:ascii="Calibri Light"/>
        </w:rPr>
        <w:t>Decrease bias and discrimination in the</w:t>
      </w:r>
      <w:r>
        <w:rPr>
          <w:rFonts w:ascii="Calibri Light"/>
          <w:spacing w:val="-5"/>
        </w:rPr>
        <w:t xml:space="preserve"> </w:t>
      </w:r>
      <w:r>
        <w:rPr>
          <w:rFonts w:ascii="Calibri Light"/>
        </w:rPr>
        <w:t>workplace</w:t>
      </w:r>
    </w:p>
    <w:p w14:paraId="35452C8D" w14:textId="77777777" w:rsidR="00BB27AE" w:rsidRDefault="00F918CD">
      <w:pPr>
        <w:pStyle w:val="ListParagraph"/>
        <w:numPr>
          <w:ilvl w:val="0"/>
          <w:numId w:val="2"/>
        </w:numPr>
        <w:tabs>
          <w:tab w:val="left" w:pos="821"/>
        </w:tabs>
        <w:spacing w:line="267" w:lineRule="exact"/>
        <w:ind w:hanging="361"/>
        <w:rPr>
          <w:rFonts w:ascii="Calibri Light"/>
        </w:rPr>
      </w:pPr>
      <w:r>
        <w:rPr>
          <w:rFonts w:ascii="Calibri Light"/>
        </w:rPr>
        <w:t>Increase training</w:t>
      </w:r>
      <w:r>
        <w:rPr>
          <w:rFonts w:ascii="Calibri Light"/>
          <w:spacing w:val="-2"/>
        </w:rPr>
        <w:t xml:space="preserve"> </w:t>
      </w:r>
      <w:r>
        <w:rPr>
          <w:rFonts w:ascii="Calibri Light"/>
        </w:rPr>
        <w:t>availability</w:t>
      </w:r>
    </w:p>
    <w:p w14:paraId="39CADEDC" w14:textId="596CE1E9" w:rsidR="00BB27AE" w:rsidRDefault="00F918CD">
      <w:pPr>
        <w:pStyle w:val="ListParagraph"/>
        <w:numPr>
          <w:ilvl w:val="0"/>
          <w:numId w:val="2"/>
        </w:numPr>
        <w:tabs>
          <w:tab w:val="left" w:pos="821"/>
        </w:tabs>
        <w:spacing w:line="267" w:lineRule="exact"/>
        <w:ind w:hanging="361"/>
        <w:rPr>
          <w:rFonts w:ascii="Calibri Light"/>
        </w:rPr>
      </w:pPr>
      <w:r>
        <w:rPr>
          <w:rFonts w:ascii="Calibri Light"/>
        </w:rPr>
        <w:t>Develop and promote networking opportunities for women in</w:t>
      </w:r>
      <w:r>
        <w:rPr>
          <w:rFonts w:ascii="Calibri Light"/>
          <w:spacing w:val="-8"/>
        </w:rPr>
        <w:t xml:space="preserve"> </w:t>
      </w:r>
      <w:r>
        <w:rPr>
          <w:rFonts w:ascii="Calibri Light"/>
        </w:rPr>
        <w:t>construction</w:t>
      </w:r>
    </w:p>
    <w:p w14:paraId="41238E99" w14:textId="1A1AC863" w:rsidR="003035A0" w:rsidRDefault="003035A0" w:rsidP="003035A0">
      <w:pPr>
        <w:tabs>
          <w:tab w:val="left" w:pos="821"/>
        </w:tabs>
        <w:spacing w:line="267" w:lineRule="exact"/>
        <w:rPr>
          <w:rFonts w:ascii="Calibri Light"/>
        </w:rPr>
      </w:pPr>
    </w:p>
    <w:p w14:paraId="19D5F2C6" w14:textId="77777777" w:rsidR="003035A0" w:rsidRDefault="003035A0" w:rsidP="003035A0">
      <w:pPr>
        <w:rPr>
          <w:rFonts w:ascii="Calibri" w:eastAsia="Calibri" w:hAnsi="Calibri" w:cs="Calibri"/>
          <w:b/>
          <w:bCs/>
          <w:color w:val="001F5F"/>
          <w:u w:val="single" w:color="001F5F"/>
        </w:rPr>
      </w:pPr>
      <w:r>
        <w:rPr>
          <w:rFonts w:ascii="Calibri" w:eastAsia="Calibri" w:hAnsi="Calibri" w:cs="Calibri"/>
          <w:b/>
          <w:bCs/>
          <w:color w:val="001F5F"/>
          <w:u w:val="single" w:color="001F5F"/>
        </w:rPr>
        <w:t>S</w:t>
      </w:r>
      <w:r w:rsidRPr="00B908C0">
        <w:rPr>
          <w:rFonts w:ascii="Calibri" w:eastAsia="Calibri" w:hAnsi="Calibri" w:cs="Calibri"/>
          <w:b/>
          <w:bCs/>
          <w:color w:val="001F5F"/>
          <w:u w:val="single" w:color="001F5F"/>
        </w:rPr>
        <w:t>TRATEGIES</w:t>
      </w:r>
      <w:r>
        <w:rPr>
          <w:rFonts w:ascii="Calibri" w:eastAsia="Calibri" w:hAnsi="Calibri" w:cs="Calibri"/>
          <w:b/>
          <w:bCs/>
          <w:color w:val="001F5F"/>
          <w:u w:val="single" w:color="001F5F"/>
        </w:rPr>
        <w:t xml:space="preserve">: </w:t>
      </w:r>
    </w:p>
    <w:p w14:paraId="10864620" w14:textId="1ED9B377" w:rsidR="003035A0" w:rsidRDefault="003035A0" w:rsidP="003035A0">
      <w:pPr>
        <w:tabs>
          <w:tab w:val="left" w:pos="821"/>
        </w:tabs>
        <w:spacing w:line="267" w:lineRule="exact"/>
        <w:rPr>
          <w:rFonts w:ascii="Calibri Light"/>
        </w:rPr>
      </w:pPr>
    </w:p>
    <w:p w14:paraId="20C69F38" w14:textId="603DE689" w:rsidR="003035A0" w:rsidRDefault="003035A0" w:rsidP="003035A0">
      <w:pPr>
        <w:pStyle w:val="ListParagraph"/>
        <w:numPr>
          <w:ilvl w:val="0"/>
          <w:numId w:val="9"/>
        </w:numPr>
        <w:tabs>
          <w:tab w:val="left" w:pos="821"/>
        </w:tabs>
        <w:spacing w:line="267" w:lineRule="exact"/>
        <w:rPr>
          <w:rFonts w:ascii="Calibri Light"/>
        </w:rPr>
      </w:pPr>
      <w:r w:rsidRPr="003035A0">
        <w:rPr>
          <w:rFonts w:ascii="Calibri Light"/>
        </w:rPr>
        <w:t>Create and spotlight deliverables such as speaker's bureau</w:t>
      </w:r>
    </w:p>
    <w:p w14:paraId="41C200EB" w14:textId="1EE12826" w:rsidR="003035A0" w:rsidRDefault="003035A0" w:rsidP="003035A0">
      <w:pPr>
        <w:pStyle w:val="ListParagraph"/>
        <w:numPr>
          <w:ilvl w:val="0"/>
          <w:numId w:val="9"/>
        </w:numPr>
        <w:tabs>
          <w:tab w:val="left" w:pos="821"/>
        </w:tabs>
        <w:spacing w:line="267" w:lineRule="exact"/>
        <w:rPr>
          <w:rFonts w:ascii="Calibri Light"/>
        </w:rPr>
      </w:pPr>
      <w:r w:rsidRPr="003035A0">
        <w:rPr>
          <w:rFonts w:ascii="Calibri Light"/>
        </w:rPr>
        <w:t xml:space="preserve">Create a leadership development program </w:t>
      </w:r>
      <w:r>
        <w:rPr>
          <w:rFonts w:ascii="Calibri Light"/>
        </w:rPr>
        <w:t xml:space="preserve">- </w:t>
      </w:r>
      <w:r w:rsidRPr="003035A0">
        <w:rPr>
          <w:rFonts w:ascii="Calibri Light"/>
          <w:i/>
          <w:iCs/>
        </w:rPr>
        <w:t>Career focused</w:t>
      </w:r>
      <w:r w:rsidRPr="003035A0">
        <w:rPr>
          <w:rFonts w:ascii="Calibri Light"/>
        </w:rPr>
        <w:t xml:space="preserve">  </w:t>
      </w:r>
    </w:p>
    <w:p w14:paraId="3ECE0256" w14:textId="02AF26FD" w:rsidR="003035A0" w:rsidRPr="003035A0" w:rsidRDefault="003035A0" w:rsidP="003035A0">
      <w:pPr>
        <w:pStyle w:val="ListParagraph"/>
        <w:numPr>
          <w:ilvl w:val="0"/>
          <w:numId w:val="9"/>
        </w:numPr>
        <w:tabs>
          <w:tab w:val="left" w:pos="821"/>
        </w:tabs>
        <w:spacing w:line="267" w:lineRule="exact"/>
        <w:rPr>
          <w:rFonts w:ascii="Calibri Light"/>
        </w:rPr>
      </w:pPr>
      <w:r w:rsidRPr="003035A0">
        <w:rPr>
          <w:rFonts w:ascii="Calibri Light"/>
        </w:rPr>
        <w:t>Develop programs for different generations and different career strategies</w:t>
      </w:r>
    </w:p>
    <w:p w14:paraId="36D47C42" w14:textId="77777777" w:rsidR="00BB27AE" w:rsidRDefault="00BB27AE">
      <w:pPr>
        <w:pStyle w:val="BodyText"/>
        <w:ind w:left="0" w:firstLine="0"/>
        <w:rPr>
          <w:rFonts w:ascii="Calibri Light"/>
        </w:rPr>
      </w:pPr>
    </w:p>
    <w:p w14:paraId="410F5D6B" w14:textId="544C4B69" w:rsidR="00BB27AE" w:rsidRDefault="00F918CD">
      <w:pPr>
        <w:pStyle w:val="Heading1"/>
        <w:spacing w:before="184"/>
        <w:rPr>
          <w:u w:val="none"/>
        </w:rPr>
      </w:pPr>
      <w:r>
        <w:rPr>
          <w:color w:val="001F5F"/>
          <w:u w:color="001F5F"/>
        </w:rPr>
        <w:t>GOAL: NAWIC</w:t>
      </w:r>
      <w:r w:rsidR="00B719F1">
        <w:rPr>
          <w:color w:val="001F5F"/>
          <w:u w:color="001F5F"/>
        </w:rPr>
        <w:t>/Infrastructure</w:t>
      </w:r>
    </w:p>
    <w:p w14:paraId="057FB694" w14:textId="45DD4A81" w:rsidR="00BB27AE" w:rsidRPr="00C52B5D" w:rsidRDefault="00F918CD">
      <w:pPr>
        <w:spacing w:before="186" w:line="259" w:lineRule="auto"/>
        <w:ind w:left="100"/>
        <w:rPr>
          <w:rFonts w:ascii="Calibri"/>
          <w:bCs/>
          <w:sz w:val="32"/>
        </w:rPr>
      </w:pPr>
      <w:r w:rsidRPr="00C52B5D">
        <w:rPr>
          <w:rFonts w:ascii="Calibri"/>
          <w:bCs/>
          <w:sz w:val="32"/>
        </w:rPr>
        <w:t>NAWIC is known in the industry as key to professional success, resulting in increased demand for programs, increased membership, increased revenues</w:t>
      </w:r>
      <w:r w:rsidR="00446571" w:rsidRPr="00C52B5D">
        <w:rPr>
          <w:rFonts w:ascii="Calibri"/>
          <w:bCs/>
          <w:sz w:val="32"/>
        </w:rPr>
        <w:t>,</w:t>
      </w:r>
      <w:r w:rsidRPr="00C52B5D">
        <w:rPr>
          <w:rFonts w:ascii="Calibri"/>
          <w:bCs/>
          <w:sz w:val="32"/>
        </w:rPr>
        <w:t xml:space="preserve"> and increased opportunities</w:t>
      </w:r>
    </w:p>
    <w:p w14:paraId="0F8C040A" w14:textId="77777777" w:rsidR="00BB27AE" w:rsidRDefault="00F918CD">
      <w:pPr>
        <w:pStyle w:val="Heading2"/>
        <w:spacing w:before="160"/>
        <w:rPr>
          <w:u w:val="none"/>
        </w:rPr>
      </w:pPr>
      <w:r>
        <w:rPr>
          <w:color w:val="001F5F"/>
          <w:u w:color="001F5F"/>
        </w:rPr>
        <w:t>OBJECTIVES</w:t>
      </w:r>
    </w:p>
    <w:p w14:paraId="0983B6EC" w14:textId="77777777" w:rsidR="00BB27AE" w:rsidRDefault="00BB27AE">
      <w:pPr>
        <w:pStyle w:val="BodyText"/>
        <w:spacing w:before="2"/>
        <w:ind w:left="0" w:firstLine="0"/>
        <w:rPr>
          <w:rFonts w:ascii="Calibri"/>
          <w:b/>
          <w:sz w:val="10"/>
        </w:rPr>
      </w:pPr>
    </w:p>
    <w:p w14:paraId="1D0D338F" w14:textId="77777777" w:rsidR="00BB27AE" w:rsidRDefault="00F918CD">
      <w:pPr>
        <w:pStyle w:val="ListParagraph"/>
        <w:numPr>
          <w:ilvl w:val="0"/>
          <w:numId w:val="1"/>
        </w:numPr>
        <w:tabs>
          <w:tab w:val="left" w:pos="821"/>
        </w:tabs>
        <w:spacing w:before="56" w:line="240" w:lineRule="auto"/>
        <w:ind w:hanging="361"/>
        <w:rPr>
          <w:rFonts w:ascii="Calibri Light"/>
        </w:rPr>
      </w:pPr>
      <w:r>
        <w:rPr>
          <w:rFonts w:ascii="Calibri Light"/>
        </w:rPr>
        <w:t>Increase</w:t>
      </w:r>
      <w:r>
        <w:rPr>
          <w:rFonts w:ascii="Calibri Light"/>
          <w:spacing w:val="-2"/>
        </w:rPr>
        <w:t xml:space="preserve"> </w:t>
      </w:r>
      <w:r>
        <w:rPr>
          <w:rFonts w:ascii="Calibri Light"/>
        </w:rPr>
        <w:t>membership</w:t>
      </w:r>
    </w:p>
    <w:p w14:paraId="1E7FB4CA" w14:textId="77777777" w:rsidR="00BB27AE" w:rsidRDefault="00F918CD">
      <w:pPr>
        <w:pStyle w:val="ListParagraph"/>
        <w:numPr>
          <w:ilvl w:val="0"/>
          <w:numId w:val="1"/>
        </w:numPr>
        <w:tabs>
          <w:tab w:val="left" w:pos="821"/>
        </w:tabs>
        <w:spacing w:line="240" w:lineRule="auto"/>
        <w:ind w:hanging="361"/>
        <w:rPr>
          <w:rFonts w:ascii="Calibri Light"/>
        </w:rPr>
      </w:pPr>
      <w:r>
        <w:rPr>
          <w:rFonts w:ascii="Calibri Light"/>
        </w:rPr>
        <w:t>Increase available resources (time and</w:t>
      </w:r>
      <w:r>
        <w:rPr>
          <w:rFonts w:ascii="Calibri Light"/>
          <w:spacing w:val="-2"/>
        </w:rPr>
        <w:t xml:space="preserve"> </w:t>
      </w:r>
      <w:r>
        <w:rPr>
          <w:rFonts w:ascii="Calibri Light"/>
        </w:rPr>
        <w:t>money)</w:t>
      </w:r>
    </w:p>
    <w:p w14:paraId="244779EF" w14:textId="3BE40C08" w:rsidR="00BB27AE" w:rsidRDefault="00F918CD">
      <w:pPr>
        <w:pStyle w:val="ListParagraph"/>
        <w:numPr>
          <w:ilvl w:val="0"/>
          <w:numId w:val="1"/>
        </w:numPr>
        <w:tabs>
          <w:tab w:val="left" w:pos="821"/>
        </w:tabs>
        <w:spacing w:before="1" w:line="240" w:lineRule="auto"/>
        <w:ind w:hanging="361"/>
        <w:rPr>
          <w:rFonts w:ascii="Calibri Light"/>
        </w:rPr>
      </w:pPr>
      <w:r>
        <w:rPr>
          <w:rFonts w:ascii="Calibri Light"/>
        </w:rPr>
        <w:t>Increase marketing to elevate awareness of</w:t>
      </w:r>
      <w:r>
        <w:rPr>
          <w:rFonts w:ascii="Calibri Light"/>
          <w:spacing w:val="-3"/>
        </w:rPr>
        <w:t xml:space="preserve"> </w:t>
      </w:r>
      <w:r>
        <w:rPr>
          <w:rFonts w:ascii="Calibri Light"/>
        </w:rPr>
        <w:t>NAWIC</w:t>
      </w:r>
    </w:p>
    <w:p w14:paraId="36AE6680" w14:textId="474FC20C" w:rsidR="00B719F1" w:rsidRDefault="00B719F1" w:rsidP="00B719F1">
      <w:pPr>
        <w:tabs>
          <w:tab w:val="left" w:pos="821"/>
        </w:tabs>
        <w:spacing w:before="1"/>
        <w:rPr>
          <w:rFonts w:ascii="Calibri Light"/>
        </w:rPr>
      </w:pPr>
    </w:p>
    <w:p w14:paraId="37E18D59" w14:textId="77777777" w:rsidR="00B719F1" w:rsidRDefault="00B719F1" w:rsidP="00B719F1">
      <w:pPr>
        <w:rPr>
          <w:rFonts w:ascii="Calibri" w:eastAsia="Calibri" w:hAnsi="Calibri" w:cs="Calibri"/>
          <w:b/>
          <w:bCs/>
          <w:color w:val="001F5F"/>
          <w:u w:val="single" w:color="001F5F"/>
        </w:rPr>
      </w:pPr>
      <w:r>
        <w:rPr>
          <w:rFonts w:ascii="Calibri" w:eastAsia="Calibri" w:hAnsi="Calibri" w:cs="Calibri"/>
          <w:b/>
          <w:bCs/>
          <w:color w:val="001F5F"/>
          <w:u w:val="single" w:color="001F5F"/>
        </w:rPr>
        <w:t>S</w:t>
      </w:r>
      <w:r w:rsidRPr="00B908C0">
        <w:rPr>
          <w:rFonts w:ascii="Calibri" w:eastAsia="Calibri" w:hAnsi="Calibri" w:cs="Calibri"/>
          <w:b/>
          <w:bCs/>
          <w:color w:val="001F5F"/>
          <w:u w:val="single" w:color="001F5F"/>
        </w:rPr>
        <w:t>TRATEGIES</w:t>
      </w:r>
      <w:r>
        <w:rPr>
          <w:rFonts w:ascii="Calibri" w:eastAsia="Calibri" w:hAnsi="Calibri" w:cs="Calibri"/>
          <w:b/>
          <w:bCs/>
          <w:color w:val="001F5F"/>
          <w:u w:val="single" w:color="001F5F"/>
        </w:rPr>
        <w:t xml:space="preserve">: </w:t>
      </w:r>
    </w:p>
    <w:p w14:paraId="59D412C9" w14:textId="0DF5D895" w:rsidR="00B719F1" w:rsidRDefault="00B719F1" w:rsidP="00B719F1">
      <w:pPr>
        <w:tabs>
          <w:tab w:val="left" w:pos="821"/>
        </w:tabs>
        <w:spacing w:before="1"/>
        <w:rPr>
          <w:rFonts w:ascii="Calibri Light"/>
        </w:rPr>
      </w:pPr>
    </w:p>
    <w:p w14:paraId="2B829303" w14:textId="0B03CD78" w:rsidR="00B719F1" w:rsidRDefault="00B719F1" w:rsidP="00B719F1">
      <w:pPr>
        <w:pStyle w:val="ListParagraph"/>
        <w:numPr>
          <w:ilvl w:val="0"/>
          <w:numId w:val="10"/>
        </w:numPr>
        <w:tabs>
          <w:tab w:val="left" w:pos="821"/>
        </w:tabs>
        <w:spacing w:before="1"/>
        <w:rPr>
          <w:rFonts w:ascii="Calibri Light"/>
        </w:rPr>
      </w:pPr>
      <w:r w:rsidRPr="00B719F1">
        <w:rPr>
          <w:rFonts w:ascii="Calibri Light"/>
        </w:rPr>
        <w:t>Identify sources of non-dues revenue and develop action plan to implement</w:t>
      </w:r>
    </w:p>
    <w:p w14:paraId="2BEE2021" w14:textId="4C891647" w:rsidR="00B719F1" w:rsidRDefault="00B719F1" w:rsidP="00B719F1">
      <w:pPr>
        <w:pStyle w:val="ListParagraph"/>
        <w:numPr>
          <w:ilvl w:val="0"/>
          <w:numId w:val="10"/>
        </w:numPr>
        <w:tabs>
          <w:tab w:val="left" w:pos="821"/>
        </w:tabs>
        <w:spacing w:before="1"/>
        <w:rPr>
          <w:rFonts w:ascii="Calibri Light"/>
        </w:rPr>
      </w:pPr>
      <w:r w:rsidRPr="00B719F1">
        <w:rPr>
          <w:rFonts w:ascii="Calibri Light"/>
        </w:rPr>
        <w:t>Develop national sponsorship program</w:t>
      </w:r>
    </w:p>
    <w:p w14:paraId="42289196" w14:textId="0BAF9686" w:rsidR="00B719F1" w:rsidRDefault="00B719F1" w:rsidP="00B719F1">
      <w:pPr>
        <w:pStyle w:val="ListParagraph"/>
        <w:numPr>
          <w:ilvl w:val="0"/>
          <w:numId w:val="10"/>
        </w:numPr>
        <w:tabs>
          <w:tab w:val="left" w:pos="821"/>
        </w:tabs>
        <w:spacing w:before="1"/>
        <w:rPr>
          <w:rFonts w:ascii="Calibri Light"/>
        </w:rPr>
      </w:pPr>
      <w:r w:rsidRPr="00B719F1">
        <w:rPr>
          <w:rFonts w:ascii="Calibri Light"/>
        </w:rPr>
        <w:t>Target cities for chapter expansion</w:t>
      </w:r>
    </w:p>
    <w:p w14:paraId="6A2E5943" w14:textId="0BDFBE17" w:rsidR="00B719F1" w:rsidRDefault="00B719F1" w:rsidP="00B719F1">
      <w:pPr>
        <w:pStyle w:val="ListParagraph"/>
        <w:numPr>
          <w:ilvl w:val="0"/>
          <w:numId w:val="10"/>
        </w:numPr>
        <w:tabs>
          <w:tab w:val="left" w:pos="821"/>
        </w:tabs>
        <w:spacing w:before="1"/>
        <w:rPr>
          <w:rFonts w:ascii="Calibri Light"/>
        </w:rPr>
      </w:pPr>
      <w:r w:rsidRPr="00B719F1">
        <w:rPr>
          <w:rFonts w:ascii="Calibri Light"/>
        </w:rPr>
        <w:t>Develop a business continuity plan</w:t>
      </w:r>
    </w:p>
    <w:p w14:paraId="5EC7F591" w14:textId="2E9E3A5A" w:rsidR="00B719F1" w:rsidRDefault="00B719F1" w:rsidP="00B719F1">
      <w:pPr>
        <w:pStyle w:val="ListParagraph"/>
        <w:numPr>
          <w:ilvl w:val="0"/>
          <w:numId w:val="10"/>
        </w:numPr>
        <w:tabs>
          <w:tab w:val="left" w:pos="821"/>
        </w:tabs>
        <w:spacing w:before="1"/>
        <w:rPr>
          <w:rFonts w:ascii="Calibri Light"/>
        </w:rPr>
      </w:pPr>
      <w:r w:rsidRPr="00B719F1">
        <w:rPr>
          <w:rFonts w:ascii="Calibri Light"/>
        </w:rPr>
        <w:t>Create procedures for proposing possible grants to the Board</w:t>
      </w:r>
    </w:p>
    <w:p w14:paraId="07315C53" w14:textId="77777777" w:rsidR="00B719F1" w:rsidRPr="00B719F1" w:rsidRDefault="00B719F1" w:rsidP="00B719F1">
      <w:pPr>
        <w:pStyle w:val="ListParagraph"/>
        <w:tabs>
          <w:tab w:val="left" w:pos="821"/>
        </w:tabs>
        <w:spacing w:before="1"/>
        <w:ind w:firstLine="0"/>
        <w:rPr>
          <w:rFonts w:ascii="Calibri Light"/>
        </w:rPr>
      </w:pPr>
    </w:p>
    <w:p w14:paraId="38475F30" w14:textId="77777777" w:rsidR="00BB27AE" w:rsidRDefault="00BB27AE" w:rsidP="00F918CD">
      <w:pPr>
        <w:pStyle w:val="BodyText"/>
        <w:spacing w:before="2"/>
        <w:ind w:left="0" w:firstLine="0"/>
        <w:rPr>
          <w:rFonts w:ascii="Calibri Light"/>
          <w:sz w:val="27"/>
        </w:rPr>
      </w:pPr>
    </w:p>
    <w:sectPr w:rsidR="00BB27AE">
      <w:pgSz w:w="12240" w:h="15840"/>
      <w:pgMar w:top="15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8A9"/>
    <w:multiLevelType w:val="hybridMultilevel"/>
    <w:tmpl w:val="D9984462"/>
    <w:lvl w:ilvl="0" w:tplc="04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90" w:hanging="360"/>
      </w:pPr>
      <w:rPr>
        <w:rFonts w:hint="default"/>
        <w:lang w:val="en-US" w:eastAsia="en-US" w:bidi="en-US"/>
      </w:rPr>
    </w:lvl>
    <w:lvl w:ilvl="2" w:tplc="FFFFFFFF">
      <w:numFmt w:val="bullet"/>
      <w:lvlText w:val="•"/>
      <w:lvlJc w:val="left"/>
      <w:pPr>
        <w:ind w:left="2560" w:hanging="360"/>
      </w:pPr>
      <w:rPr>
        <w:rFonts w:hint="default"/>
        <w:lang w:val="en-US" w:eastAsia="en-US" w:bidi="en-US"/>
      </w:rPr>
    </w:lvl>
    <w:lvl w:ilvl="3" w:tplc="FFFFFFFF">
      <w:numFmt w:val="bullet"/>
      <w:lvlText w:val="•"/>
      <w:lvlJc w:val="left"/>
      <w:pPr>
        <w:ind w:left="3430" w:hanging="360"/>
      </w:pPr>
      <w:rPr>
        <w:rFonts w:hint="default"/>
        <w:lang w:val="en-US" w:eastAsia="en-US" w:bidi="en-US"/>
      </w:rPr>
    </w:lvl>
    <w:lvl w:ilvl="4" w:tplc="FFFFFFFF">
      <w:numFmt w:val="bullet"/>
      <w:lvlText w:val="•"/>
      <w:lvlJc w:val="left"/>
      <w:pPr>
        <w:ind w:left="4300" w:hanging="360"/>
      </w:pPr>
      <w:rPr>
        <w:rFonts w:hint="default"/>
        <w:lang w:val="en-US" w:eastAsia="en-US" w:bidi="en-US"/>
      </w:rPr>
    </w:lvl>
    <w:lvl w:ilvl="5" w:tplc="FFFFFFFF">
      <w:numFmt w:val="bullet"/>
      <w:lvlText w:val="•"/>
      <w:lvlJc w:val="left"/>
      <w:pPr>
        <w:ind w:left="5170" w:hanging="360"/>
      </w:pPr>
      <w:rPr>
        <w:rFonts w:hint="default"/>
        <w:lang w:val="en-US" w:eastAsia="en-US" w:bidi="en-US"/>
      </w:rPr>
    </w:lvl>
    <w:lvl w:ilvl="6" w:tplc="FFFFFFFF">
      <w:numFmt w:val="bullet"/>
      <w:lvlText w:val="•"/>
      <w:lvlJc w:val="left"/>
      <w:pPr>
        <w:ind w:left="6040" w:hanging="360"/>
      </w:pPr>
      <w:rPr>
        <w:rFonts w:hint="default"/>
        <w:lang w:val="en-US" w:eastAsia="en-US" w:bidi="en-US"/>
      </w:rPr>
    </w:lvl>
    <w:lvl w:ilvl="7" w:tplc="FFFFFFFF">
      <w:numFmt w:val="bullet"/>
      <w:lvlText w:val="•"/>
      <w:lvlJc w:val="left"/>
      <w:pPr>
        <w:ind w:left="6910" w:hanging="360"/>
      </w:pPr>
      <w:rPr>
        <w:rFonts w:hint="default"/>
        <w:lang w:val="en-US" w:eastAsia="en-US" w:bidi="en-US"/>
      </w:rPr>
    </w:lvl>
    <w:lvl w:ilvl="8" w:tplc="FFFFFFFF">
      <w:numFmt w:val="bullet"/>
      <w:lvlText w:val="•"/>
      <w:lvlJc w:val="left"/>
      <w:pPr>
        <w:ind w:left="7780" w:hanging="360"/>
      </w:pPr>
      <w:rPr>
        <w:rFonts w:hint="default"/>
        <w:lang w:val="en-US" w:eastAsia="en-US" w:bidi="en-US"/>
      </w:rPr>
    </w:lvl>
  </w:abstractNum>
  <w:abstractNum w:abstractNumId="1" w15:restartNumberingAfterBreak="0">
    <w:nsid w:val="1C1503EB"/>
    <w:multiLevelType w:val="hybridMultilevel"/>
    <w:tmpl w:val="90A827C8"/>
    <w:lvl w:ilvl="0" w:tplc="1904033A">
      <w:numFmt w:val="bullet"/>
      <w:lvlText w:val=""/>
      <w:lvlJc w:val="left"/>
      <w:pPr>
        <w:ind w:left="820" w:hanging="360"/>
      </w:pPr>
      <w:rPr>
        <w:rFonts w:hint="default"/>
        <w:w w:val="100"/>
        <w:lang w:val="en-US" w:eastAsia="en-US" w:bidi="en-US"/>
      </w:rPr>
    </w:lvl>
    <w:lvl w:ilvl="1" w:tplc="3830FCEA">
      <w:numFmt w:val="bullet"/>
      <w:lvlText w:val="•"/>
      <w:lvlJc w:val="left"/>
      <w:pPr>
        <w:ind w:left="1690" w:hanging="360"/>
      </w:pPr>
      <w:rPr>
        <w:rFonts w:hint="default"/>
        <w:lang w:val="en-US" w:eastAsia="en-US" w:bidi="en-US"/>
      </w:rPr>
    </w:lvl>
    <w:lvl w:ilvl="2" w:tplc="3BE639E8">
      <w:numFmt w:val="bullet"/>
      <w:lvlText w:val="•"/>
      <w:lvlJc w:val="left"/>
      <w:pPr>
        <w:ind w:left="2560" w:hanging="360"/>
      </w:pPr>
      <w:rPr>
        <w:rFonts w:hint="default"/>
        <w:lang w:val="en-US" w:eastAsia="en-US" w:bidi="en-US"/>
      </w:rPr>
    </w:lvl>
    <w:lvl w:ilvl="3" w:tplc="DEBC623E">
      <w:numFmt w:val="bullet"/>
      <w:lvlText w:val="•"/>
      <w:lvlJc w:val="left"/>
      <w:pPr>
        <w:ind w:left="3430" w:hanging="360"/>
      </w:pPr>
      <w:rPr>
        <w:rFonts w:hint="default"/>
        <w:lang w:val="en-US" w:eastAsia="en-US" w:bidi="en-US"/>
      </w:rPr>
    </w:lvl>
    <w:lvl w:ilvl="4" w:tplc="5106D1A4">
      <w:numFmt w:val="bullet"/>
      <w:lvlText w:val="•"/>
      <w:lvlJc w:val="left"/>
      <w:pPr>
        <w:ind w:left="4300" w:hanging="360"/>
      </w:pPr>
      <w:rPr>
        <w:rFonts w:hint="default"/>
        <w:lang w:val="en-US" w:eastAsia="en-US" w:bidi="en-US"/>
      </w:rPr>
    </w:lvl>
    <w:lvl w:ilvl="5" w:tplc="FA287DA2">
      <w:numFmt w:val="bullet"/>
      <w:lvlText w:val="•"/>
      <w:lvlJc w:val="left"/>
      <w:pPr>
        <w:ind w:left="5170" w:hanging="360"/>
      </w:pPr>
      <w:rPr>
        <w:rFonts w:hint="default"/>
        <w:lang w:val="en-US" w:eastAsia="en-US" w:bidi="en-US"/>
      </w:rPr>
    </w:lvl>
    <w:lvl w:ilvl="6" w:tplc="46F20A2E">
      <w:numFmt w:val="bullet"/>
      <w:lvlText w:val="•"/>
      <w:lvlJc w:val="left"/>
      <w:pPr>
        <w:ind w:left="6040" w:hanging="360"/>
      </w:pPr>
      <w:rPr>
        <w:rFonts w:hint="default"/>
        <w:lang w:val="en-US" w:eastAsia="en-US" w:bidi="en-US"/>
      </w:rPr>
    </w:lvl>
    <w:lvl w:ilvl="7" w:tplc="C56ECA92">
      <w:numFmt w:val="bullet"/>
      <w:lvlText w:val="•"/>
      <w:lvlJc w:val="left"/>
      <w:pPr>
        <w:ind w:left="6910" w:hanging="360"/>
      </w:pPr>
      <w:rPr>
        <w:rFonts w:hint="default"/>
        <w:lang w:val="en-US" w:eastAsia="en-US" w:bidi="en-US"/>
      </w:rPr>
    </w:lvl>
    <w:lvl w:ilvl="8" w:tplc="C90C6B4E">
      <w:numFmt w:val="bullet"/>
      <w:lvlText w:val="•"/>
      <w:lvlJc w:val="left"/>
      <w:pPr>
        <w:ind w:left="7780" w:hanging="360"/>
      </w:pPr>
      <w:rPr>
        <w:rFonts w:hint="default"/>
        <w:lang w:val="en-US" w:eastAsia="en-US" w:bidi="en-US"/>
      </w:rPr>
    </w:lvl>
  </w:abstractNum>
  <w:abstractNum w:abstractNumId="2" w15:restartNumberingAfterBreak="0">
    <w:nsid w:val="1F890DFD"/>
    <w:multiLevelType w:val="hybridMultilevel"/>
    <w:tmpl w:val="88F2316A"/>
    <w:lvl w:ilvl="0" w:tplc="263E87A8">
      <w:start w:val="1"/>
      <w:numFmt w:val="decimal"/>
      <w:lvlText w:val="%1."/>
      <w:lvlJc w:val="left"/>
      <w:pPr>
        <w:ind w:left="820" w:hanging="360"/>
      </w:pPr>
      <w:rPr>
        <w:rFonts w:ascii="Calibri Light" w:eastAsia="Calibri Light" w:hAnsi="Calibri Light" w:cs="Calibri Light" w:hint="default"/>
        <w:w w:val="100"/>
        <w:sz w:val="22"/>
        <w:szCs w:val="22"/>
        <w:lang w:val="en-US" w:eastAsia="en-US" w:bidi="en-US"/>
      </w:rPr>
    </w:lvl>
    <w:lvl w:ilvl="1" w:tplc="C7EE9AF2">
      <w:numFmt w:val="bullet"/>
      <w:lvlText w:val="•"/>
      <w:lvlJc w:val="left"/>
      <w:pPr>
        <w:ind w:left="1690" w:hanging="360"/>
      </w:pPr>
      <w:rPr>
        <w:rFonts w:hint="default"/>
        <w:lang w:val="en-US" w:eastAsia="en-US" w:bidi="en-US"/>
      </w:rPr>
    </w:lvl>
    <w:lvl w:ilvl="2" w:tplc="CD362962">
      <w:numFmt w:val="bullet"/>
      <w:lvlText w:val="•"/>
      <w:lvlJc w:val="left"/>
      <w:pPr>
        <w:ind w:left="2560" w:hanging="360"/>
      </w:pPr>
      <w:rPr>
        <w:rFonts w:hint="default"/>
        <w:lang w:val="en-US" w:eastAsia="en-US" w:bidi="en-US"/>
      </w:rPr>
    </w:lvl>
    <w:lvl w:ilvl="3" w:tplc="06F8CA96">
      <w:numFmt w:val="bullet"/>
      <w:lvlText w:val="•"/>
      <w:lvlJc w:val="left"/>
      <w:pPr>
        <w:ind w:left="3430" w:hanging="360"/>
      </w:pPr>
      <w:rPr>
        <w:rFonts w:hint="default"/>
        <w:lang w:val="en-US" w:eastAsia="en-US" w:bidi="en-US"/>
      </w:rPr>
    </w:lvl>
    <w:lvl w:ilvl="4" w:tplc="6CD8F7FC">
      <w:numFmt w:val="bullet"/>
      <w:lvlText w:val="•"/>
      <w:lvlJc w:val="left"/>
      <w:pPr>
        <w:ind w:left="4300" w:hanging="360"/>
      </w:pPr>
      <w:rPr>
        <w:rFonts w:hint="default"/>
        <w:lang w:val="en-US" w:eastAsia="en-US" w:bidi="en-US"/>
      </w:rPr>
    </w:lvl>
    <w:lvl w:ilvl="5" w:tplc="0388ED2C">
      <w:numFmt w:val="bullet"/>
      <w:lvlText w:val="•"/>
      <w:lvlJc w:val="left"/>
      <w:pPr>
        <w:ind w:left="5170" w:hanging="360"/>
      </w:pPr>
      <w:rPr>
        <w:rFonts w:hint="default"/>
        <w:lang w:val="en-US" w:eastAsia="en-US" w:bidi="en-US"/>
      </w:rPr>
    </w:lvl>
    <w:lvl w:ilvl="6" w:tplc="6032DB9A">
      <w:numFmt w:val="bullet"/>
      <w:lvlText w:val="•"/>
      <w:lvlJc w:val="left"/>
      <w:pPr>
        <w:ind w:left="6040" w:hanging="360"/>
      </w:pPr>
      <w:rPr>
        <w:rFonts w:hint="default"/>
        <w:lang w:val="en-US" w:eastAsia="en-US" w:bidi="en-US"/>
      </w:rPr>
    </w:lvl>
    <w:lvl w:ilvl="7" w:tplc="5350BDD2">
      <w:numFmt w:val="bullet"/>
      <w:lvlText w:val="•"/>
      <w:lvlJc w:val="left"/>
      <w:pPr>
        <w:ind w:left="6910" w:hanging="360"/>
      </w:pPr>
      <w:rPr>
        <w:rFonts w:hint="default"/>
        <w:lang w:val="en-US" w:eastAsia="en-US" w:bidi="en-US"/>
      </w:rPr>
    </w:lvl>
    <w:lvl w:ilvl="8" w:tplc="D77E7A98">
      <w:numFmt w:val="bullet"/>
      <w:lvlText w:val="•"/>
      <w:lvlJc w:val="left"/>
      <w:pPr>
        <w:ind w:left="7780" w:hanging="360"/>
      </w:pPr>
      <w:rPr>
        <w:rFonts w:hint="default"/>
        <w:lang w:val="en-US" w:eastAsia="en-US" w:bidi="en-US"/>
      </w:rPr>
    </w:lvl>
  </w:abstractNum>
  <w:abstractNum w:abstractNumId="3" w15:restartNumberingAfterBreak="0">
    <w:nsid w:val="258762E2"/>
    <w:multiLevelType w:val="hybridMultilevel"/>
    <w:tmpl w:val="6908F7F4"/>
    <w:lvl w:ilvl="0" w:tplc="D85006AE">
      <w:start w:val="1"/>
      <w:numFmt w:val="decimal"/>
      <w:lvlText w:val="%1."/>
      <w:lvlJc w:val="left"/>
      <w:pPr>
        <w:ind w:left="820" w:hanging="360"/>
      </w:pPr>
      <w:rPr>
        <w:rFonts w:ascii="Calibri Light" w:eastAsia="Calibri Light" w:hAnsi="Calibri Light" w:cs="Calibri Light" w:hint="default"/>
        <w:w w:val="100"/>
        <w:sz w:val="22"/>
        <w:szCs w:val="22"/>
        <w:lang w:val="en-US" w:eastAsia="en-US" w:bidi="en-US"/>
      </w:rPr>
    </w:lvl>
    <w:lvl w:ilvl="1" w:tplc="84BCC99E">
      <w:numFmt w:val="bullet"/>
      <w:lvlText w:val="•"/>
      <w:lvlJc w:val="left"/>
      <w:pPr>
        <w:ind w:left="1690" w:hanging="360"/>
      </w:pPr>
      <w:rPr>
        <w:rFonts w:hint="default"/>
        <w:lang w:val="en-US" w:eastAsia="en-US" w:bidi="en-US"/>
      </w:rPr>
    </w:lvl>
    <w:lvl w:ilvl="2" w:tplc="6F966130">
      <w:numFmt w:val="bullet"/>
      <w:lvlText w:val="•"/>
      <w:lvlJc w:val="left"/>
      <w:pPr>
        <w:ind w:left="2560" w:hanging="360"/>
      </w:pPr>
      <w:rPr>
        <w:rFonts w:hint="default"/>
        <w:lang w:val="en-US" w:eastAsia="en-US" w:bidi="en-US"/>
      </w:rPr>
    </w:lvl>
    <w:lvl w:ilvl="3" w:tplc="F6CCA9A8">
      <w:numFmt w:val="bullet"/>
      <w:lvlText w:val="•"/>
      <w:lvlJc w:val="left"/>
      <w:pPr>
        <w:ind w:left="3430" w:hanging="360"/>
      </w:pPr>
      <w:rPr>
        <w:rFonts w:hint="default"/>
        <w:lang w:val="en-US" w:eastAsia="en-US" w:bidi="en-US"/>
      </w:rPr>
    </w:lvl>
    <w:lvl w:ilvl="4" w:tplc="20722F12">
      <w:numFmt w:val="bullet"/>
      <w:lvlText w:val="•"/>
      <w:lvlJc w:val="left"/>
      <w:pPr>
        <w:ind w:left="4300" w:hanging="360"/>
      </w:pPr>
      <w:rPr>
        <w:rFonts w:hint="default"/>
        <w:lang w:val="en-US" w:eastAsia="en-US" w:bidi="en-US"/>
      </w:rPr>
    </w:lvl>
    <w:lvl w:ilvl="5" w:tplc="1D8E438E">
      <w:numFmt w:val="bullet"/>
      <w:lvlText w:val="•"/>
      <w:lvlJc w:val="left"/>
      <w:pPr>
        <w:ind w:left="5170" w:hanging="360"/>
      </w:pPr>
      <w:rPr>
        <w:rFonts w:hint="default"/>
        <w:lang w:val="en-US" w:eastAsia="en-US" w:bidi="en-US"/>
      </w:rPr>
    </w:lvl>
    <w:lvl w:ilvl="6" w:tplc="F70C090E">
      <w:numFmt w:val="bullet"/>
      <w:lvlText w:val="•"/>
      <w:lvlJc w:val="left"/>
      <w:pPr>
        <w:ind w:left="6040" w:hanging="360"/>
      </w:pPr>
      <w:rPr>
        <w:rFonts w:hint="default"/>
        <w:lang w:val="en-US" w:eastAsia="en-US" w:bidi="en-US"/>
      </w:rPr>
    </w:lvl>
    <w:lvl w:ilvl="7" w:tplc="B9627488">
      <w:numFmt w:val="bullet"/>
      <w:lvlText w:val="•"/>
      <w:lvlJc w:val="left"/>
      <w:pPr>
        <w:ind w:left="6910" w:hanging="360"/>
      </w:pPr>
      <w:rPr>
        <w:rFonts w:hint="default"/>
        <w:lang w:val="en-US" w:eastAsia="en-US" w:bidi="en-US"/>
      </w:rPr>
    </w:lvl>
    <w:lvl w:ilvl="8" w:tplc="1212AFBC">
      <w:numFmt w:val="bullet"/>
      <w:lvlText w:val="•"/>
      <w:lvlJc w:val="left"/>
      <w:pPr>
        <w:ind w:left="7780" w:hanging="360"/>
      </w:pPr>
      <w:rPr>
        <w:rFonts w:hint="default"/>
        <w:lang w:val="en-US" w:eastAsia="en-US" w:bidi="en-US"/>
      </w:rPr>
    </w:lvl>
  </w:abstractNum>
  <w:abstractNum w:abstractNumId="4" w15:restartNumberingAfterBreak="0">
    <w:nsid w:val="2E21724D"/>
    <w:multiLevelType w:val="hybridMultilevel"/>
    <w:tmpl w:val="8B7A2A36"/>
    <w:lvl w:ilvl="0" w:tplc="B34C21B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EB8AD628">
      <w:numFmt w:val="bullet"/>
      <w:lvlText w:val="•"/>
      <w:lvlJc w:val="left"/>
      <w:pPr>
        <w:ind w:left="1690" w:hanging="360"/>
      </w:pPr>
      <w:rPr>
        <w:rFonts w:hint="default"/>
        <w:lang w:val="en-US" w:eastAsia="en-US" w:bidi="en-US"/>
      </w:rPr>
    </w:lvl>
    <w:lvl w:ilvl="2" w:tplc="6DF85AAC">
      <w:numFmt w:val="bullet"/>
      <w:lvlText w:val="•"/>
      <w:lvlJc w:val="left"/>
      <w:pPr>
        <w:ind w:left="2560" w:hanging="360"/>
      </w:pPr>
      <w:rPr>
        <w:rFonts w:hint="default"/>
        <w:lang w:val="en-US" w:eastAsia="en-US" w:bidi="en-US"/>
      </w:rPr>
    </w:lvl>
    <w:lvl w:ilvl="3" w:tplc="057262BC">
      <w:numFmt w:val="bullet"/>
      <w:lvlText w:val="•"/>
      <w:lvlJc w:val="left"/>
      <w:pPr>
        <w:ind w:left="3430" w:hanging="360"/>
      </w:pPr>
      <w:rPr>
        <w:rFonts w:hint="default"/>
        <w:lang w:val="en-US" w:eastAsia="en-US" w:bidi="en-US"/>
      </w:rPr>
    </w:lvl>
    <w:lvl w:ilvl="4" w:tplc="2600385A">
      <w:numFmt w:val="bullet"/>
      <w:lvlText w:val="•"/>
      <w:lvlJc w:val="left"/>
      <w:pPr>
        <w:ind w:left="4300" w:hanging="360"/>
      </w:pPr>
      <w:rPr>
        <w:rFonts w:hint="default"/>
        <w:lang w:val="en-US" w:eastAsia="en-US" w:bidi="en-US"/>
      </w:rPr>
    </w:lvl>
    <w:lvl w:ilvl="5" w:tplc="2F682858">
      <w:numFmt w:val="bullet"/>
      <w:lvlText w:val="•"/>
      <w:lvlJc w:val="left"/>
      <w:pPr>
        <w:ind w:left="5170" w:hanging="360"/>
      </w:pPr>
      <w:rPr>
        <w:rFonts w:hint="default"/>
        <w:lang w:val="en-US" w:eastAsia="en-US" w:bidi="en-US"/>
      </w:rPr>
    </w:lvl>
    <w:lvl w:ilvl="6" w:tplc="237C9580">
      <w:numFmt w:val="bullet"/>
      <w:lvlText w:val="•"/>
      <w:lvlJc w:val="left"/>
      <w:pPr>
        <w:ind w:left="6040" w:hanging="360"/>
      </w:pPr>
      <w:rPr>
        <w:rFonts w:hint="default"/>
        <w:lang w:val="en-US" w:eastAsia="en-US" w:bidi="en-US"/>
      </w:rPr>
    </w:lvl>
    <w:lvl w:ilvl="7" w:tplc="D5F4A58A">
      <w:numFmt w:val="bullet"/>
      <w:lvlText w:val="•"/>
      <w:lvlJc w:val="left"/>
      <w:pPr>
        <w:ind w:left="6910" w:hanging="360"/>
      </w:pPr>
      <w:rPr>
        <w:rFonts w:hint="default"/>
        <w:lang w:val="en-US" w:eastAsia="en-US" w:bidi="en-US"/>
      </w:rPr>
    </w:lvl>
    <w:lvl w:ilvl="8" w:tplc="2F146DF8">
      <w:numFmt w:val="bullet"/>
      <w:lvlText w:val="•"/>
      <w:lvlJc w:val="left"/>
      <w:pPr>
        <w:ind w:left="7780" w:hanging="360"/>
      </w:pPr>
      <w:rPr>
        <w:rFonts w:hint="default"/>
        <w:lang w:val="en-US" w:eastAsia="en-US" w:bidi="en-US"/>
      </w:rPr>
    </w:lvl>
  </w:abstractNum>
  <w:abstractNum w:abstractNumId="5" w15:restartNumberingAfterBreak="0">
    <w:nsid w:val="33366B6E"/>
    <w:multiLevelType w:val="hybridMultilevel"/>
    <w:tmpl w:val="66DA3D94"/>
    <w:lvl w:ilvl="0" w:tplc="FFFFFFFF">
      <w:start w:val="1"/>
      <w:numFmt w:val="decimal"/>
      <w:lvlText w:val="%1."/>
      <w:lvlJc w:val="left"/>
      <w:pPr>
        <w:ind w:left="820" w:hanging="360"/>
      </w:pPr>
      <w:rPr>
        <w:rFonts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B7587"/>
    <w:multiLevelType w:val="hybridMultilevel"/>
    <w:tmpl w:val="368C2042"/>
    <w:lvl w:ilvl="0" w:tplc="CE2E39F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83EA23FC">
      <w:numFmt w:val="bullet"/>
      <w:lvlText w:val="•"/>
      <w:lvlJc w:val="left"/>
      <w:pPr>
        <w:ind w:left="1690" w:hanging="360"/>
      </w:pPr>
      <w:rPr>
        <w:rFonts w:hint="default"/>
        <w:lang w:val="en-US" w:eastAsia="en-US" w:bidi="en-US"/>
      </w:rPr>
    </w:lvl>
    <w:lvl w:ilvl="2" w:tplc="D8E8DE2A">
      <w:numFmt w:val="bullet"/>
      <w:lvlText w:val="•"/>
      <w:lvlJc w:val="left"/>
      <w:pPr>
        <w:ind w:left="2560" w:hanging="360"/>
      </w:pPr>
      <w:rPr>
        <w:rFonts w:hint="default"/>
        <w:lang w:val="en-US" w:eastAsia="en-US" w:bidi="en-US"/>
      </w:rPr>
    </w:lvl>
    <w:lvl w:ilvl="3" w:tplc="AE5228A2">
      <w:numFmt w:val="bullet"/>
      <w:lvlText w:val="•"/>
      <w:lvlJc w:val="left"/>
      <w:pPr>
        <w:ind w:left="3430" w:hanging="360"/>
      </w:pPr>
      <w:rPr>
        <w:rFonts w:hint="default"/>
        <w:lang w:val="en-US" w:eastAsia="en-US" w:bidi="en-US"/>
      </w:rPr>
    </w:lvl>
    <w:lvl w:ilvl="4" w:tplc="3BA45A62">
      <w:numFmt w:val="bullet"/>
      <w:lvlText w:val="•"/>
      <w:lvlJc w:val="left"/>
      <w:pPr>
        <w:ind w:left="4300" w:hanging="360"/>
      </w:pPr>
      <w:rPr>
        <w:rFonts w:hint="default"/>
        <w:lang w:val="en-US" w:eastAsia="en-US" w:bidi="en-US"/>
      </w:rPr>
    </w:lvl>
    <w:lvl w:ilvl="5" w:tplc="F88C94F2">
      <w:numFmt w:val="bullet"/>
      <w:lvlText w:val="•"/>
      <w:lvlJc w:val="left"/>
      <w:pPr>
        <w:ind w:left="5170" w:hanging="360"/>
      </w:pPr>
      <w:rPr>
        <w:rFonts w:hint="default"/>
        <w:lang w:val="en-US" w:eastAsia="en-US" w:bidi="en-US"/>
      </w:rPr>
    </w:lvl>
    <w:lvl w:ilvl="6" w:tplc="6B529D4C">
      <w:numFmt w:val="bullet"/>
      <w:lvlText w:val="•"/>
      <w:lvlJc w:val="left"/>
      <w:pPr>
        <w:ind w:left="6040" w:hanging="360"/>
      </w:pPr>
      <w:rPr>
        <w:rFonts w:hint="default"/>
        <w:lang w:val="en-US" w:eastAsia="en-US" w:bidi="en-US"/>
      </w:rPr>
    </w:lvl>
    <w:lvl w:ilvl="7" w:tplc="E8AEEA8C">
      <w:numFmt w:val="bullet"/>
      <w:lvlText w:val="•"/>
      <w:lvlJc w:val="left"/>
      <w:pPr>
        <w:ind w:left="6910" w:hanging="360"/>
      </w:pPr>
      <w:rPr>
        <w:rFonts w:hint="default"/>
        <w:lang w:val="en-US" w:eastAsia="en-US" w:bidi="en-US"/>
      </w:rPr>
    </w:lvl>
    <w:lvl w:ilvl="8" w:tplc="86B06D30">
      <w:numFmt w:val="bullet"/>
      <w:lvlText w:val="•"/>
      <w:lvlJc w:val="left"/>
      <w:pPr>
        <w:ind w:left="7780" w:hanging="360"/>
      </w:pPr>
      <w:rPr>
        <w:rFonts w:hint="default"/>
        <w:lang w:val="en-US" w:eastAsia="en-US" w:bidi="en-US"/>
      </w:rPr>
    </w:lvl>
  </w:abstractNum>
  <w:abstractNum w:abstractNumId="7" w15:restartNumberingAfterBreak="0">
    <w:nsid w:val="644A2CF0"/>
    <w:multiLevelType w:val="hybridMultilevel"/>
    <w:tmpl w:val="3ABA4D94"/>
    <w:lvl w:ilvl="0" w:tplc="FFFFFFFF">
      <w:start w:val="1"/>
      <w:numFmt w:val="decimal"/>
      <w:lvlText w:val="%1."/>
      <w:lvlJc w:val="left"/>
      <w:pPr>
        <w:ind w:left="820" w:hanging="360"/>
      </w:pPr>
      <w:rPr>
        <w:rFonts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024CF"/>
    <w:multiLevelType w:val="hybridMultilevel"/>
    <w:tmpl w:val="A1609188"/>
    <w:lvl w:ilvl="0" w:tplc="FFFFFFFF">
      <w:start w:val="1"/>
      <w:numFmt w:val="decimal"/>
      <w:lvlText w:val="%1."/>
      <w:lvlJc w:val="left"/>
      <w:pPr>
        <w:ind w:left="820" w:hanging="360"/>
      </w:pPr>
      <w:rPr>
        <w:rFonts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03D3E"/>
    <w:multiLevelType w:val="hybridMultilevel"/>
    <w:tmpl w:val="927C1D8E"/>
    <w:lvl w:ilvl="0" w:tplc="0409000F">
      <w:start w:val="1"/>
      <w:numFmt w:val="decimal"/>
      <w:lvlText w:val="%1."/>
      <w:lvlJc w:val="left"/>
      <w:pPr>
        <w:ind w:left="820" w:hanging="360"/>
      </w:pPr>
      <w:rPr>
        <w:rFonts w:hint="default"/>
        <w:w w:val="100"/>
        <w:sz w:val="22"/>
        <w:szCs w:val="22"/>
        <w:lang w:val="en-US" w:eastAsia="en-US" w:bidi="en-US"/>
      </w:rPr>
    </w:lvl>
    <w:lvl w:ilvl="1" w:tplc="FFFFFFFF">
      <w:numFmt w:val="bullet"/>
      <w:lvlText w:val="•"/>
      <w:lvlJc w:val="left"/>
      <w:pPr>
        <w:ind w:left="1690" w:hanging="360"/>
      </w:pPr>
      <w:rPr>
        <w:rFonts w:hint="default"/>
        <w:lang w:val="en-US" w:eastAsia="en-US" w:bidi="en-US"/>
      </w:rPr>
    </w:lvl>
    <w:lvl w:ilvl="2" w:tplc="FFFFFFFF">
      <w:numFmt w:val="bullet"/>
      <w:lvlText w:val="•"/>
      <w:lvlJc w:val="left"/>
      <w:pPr>
        <w:ind w:left="2560" w:hanging="360"/>
      </w:pPr>
      <w:rPr>
        <w:rFonts w:hint="default"/>
        <w:lang w:val="en-US" w:eastAsia="en-US" w:bidi="en-US"/>
      </w:rPr>
    </w:lvl>
    <w:lvl w:ilvl="3" w:tplc="FFFFFFFF">
      <w:numFmt w:val="bullet"/>
      <w:lvlText w:val="•"/>
      <w:lvlJc w:val="left"/>
      <w:pPr>
        <w:ind w:left="3430" w:hanging="360"/>
      </w:pPr>
      <w:rPr>
        <w:rFonts w:hint="default"/>
        <w:lang w:val="en-US" w:eastAsia="en-US" w:bidi="en-US"/>
      </w:rPr>
    </w:lvl>
    <w:lvl w:ilvl="4" w:tplc="FFFFFFFF">
      <w:numFmt w:val="bullet"/>
      <w:lvlText w:val="•"/>
      <w:lvlJc w:val="left"/>
      <w:pPr>
        <w:ind w:left="4300" w:hanging="360"/>
      </w:pPr>
      <w:rPr>
        <w:rFonts w:hint="default"/>
        <w:lang w:val="en-US" w:eastAsia="en-US" w:bidi="en-US"/>
      </w:rPr>
    </w:lvl>
    <w:lvl w:ilvl="5" w:tplc="FFFFFFFF">
      <w:numFmt w:val="bullet"/>
      <w:lvlText w:val="•"/>
      <w:lvlJc w:val="left"/>
      <w:pPr>
        <w:ind w:left="5170" w:hanging="360"/>
      </w:pPr>
      <w:rPr>
        <w:rFonts w:hint="default"/>
        <w:lang w:val="en-US" w:eastAsia="en-US" w:bidi="en-US"/>
      </w:rPr>
    </w:lvl>
    <w:lvl w:ilvl="6" w:tplc="FFFFFFFF">
      <w:numFmt w:val="bullet"/>
      <w:lvlText w:val="•"/>
      <w:lvlJc w:val="left"/>
      <w:pPr>
        <w:ind w:left="6040" w:hanging="360"/>
      </w:pPr>
      <w:rPr>
        <w:rFonts w:hint="default"/>
        <w:lang w:val="en-US" w:eastAsia="en-US" w:bidi="en-US"/>
      </w:rPr>
    </w:lvl>
    <w:lvl w:ilvl="7" w:tplc="FFFFFFFF">
      <w:numFmt w:val="bullet"/>
      <w:lvlText w:val="•"/>
      <w:lvlJc w:val="left"/>
      <w:pPr>
        <w:ind w:left="6910" w:hanging="360"/>
      </w:pPr>
      <w:rPr>
        <w:rFonts w:hint="default"/>
        <w:lang w:val="en-US" w:eastAsia="en-US" w:bidi="en-US"/>
      </w:rPr>
    </w:lvl>
    <w:lvl w:ilvl="8" w:tplc="FFFFFFFF">
      <w:numFmt w:val="bullet"/>
      <w:lvlText w:val="•"/>
      <w:lvlJc w:val="left"/>
      <w:pPr>
        <w:ind w:left="7780" w:hanging="360"/>
      </w:pPr>
      <w:rPr>
        <w:rFonts w:hint="default"/>
        <w:lang w:val="en-US" w:eastAsia="en-US" w:bidi="en-US"/>
      </w:rPr>
    </w:lvl>
  </w:abstractNum>
  <w:abstractNum w:abstractNumId="10" w15:restartNumberingAfterBreak="0">
    <w:nsid w:val="739F71EC"/>
    <w:multiLevelType w:val="hybridMultilevel"/>
    <w:tmpl w:val="F0523608"/>
    <w:lvl w:ilvl="0" w:tplc="FFFFFFFF">
      <w:start w:val="1"/>
      <w:numFmt w:val="decimal"/>
      <w:lvlText w:val="%1."/>
      <w:lvlJc w:val="left"/>
      <w:pPr>
        <w:ind w:left="820" w:hanging="360"/>
      </w:pPr>
      <w:rPr>
        <w:rFonts w:hint="default"/>
        <w:w w:val="100"/>
        <w:sz w:val="22"/>
        <w:szCs w:val="22"/>
        <w:lang w:val="en-US" w:eastAsia="en-US" w:bidi="en-US"/>
      </w:rPr>
    </w:lvl>
    <w:lvl w:ilvl="1" w:tplc="FFFFFFFF">
      <w:start w:val="1"/>
      <w:numFmt w:val="decimal"/>
      <w:lvlText w:val="%2."/>
      <w:lvlJc w:val="left"/>
      <w:pPr>
        <w:ind w:left="1690" w:hanging="360"/>
      </w:pPr>
      <w:rPr>
        <w:rFonts w:hint="default"/>
        <w:w w:val="100"/>
        <w:sz w:val="22"/>
        <w:szCs w:val="22"/>
        <w:lang w:val="en-US" w:eastAsia="en-US" w:bidi="en-US"/>
      </w:rPr>
    </w:lvl>
    <w:lvl w:ilvl="2" w:tplc="FFFFFFFF">
      <w:numFmt w:val="bullet"/>
      <w:lvlText w:val="•"/>
      <w:lvlJc w:val="left"/>
      <w:pPr>
        <w:ind w:left="2560" w:hanging="360"/>
      </w:pPr>
      <w:rPr>
        <w:rFonts w:hint="default"/>
        <w:lang w:val="en-US" w:eastAsia="en-US" w:bidi="en-US"/>
      </w:rPr>
    </w:lvl>
    <w:lvl w:ilvl="3" w:tplc="FFFFFFFF">
      <w:numFmt w:val="bullet"/>
      <w:lvlText w:val="•"/>
      <w:lvlJc w:val="left"/>
      <w:pPr>
        <w:ind w:left="3430" w:hanging="360"/>
      </w:pPr>
      <w:rPr>
        <w:rFonts w:hint="default"/>
        <w:lang w:val="en-US" w:eastAsia="en-US" w:bidi="en-US"/>
      </w:rPr>
    </w:lvl>
    <w:lvl w:ilvl="4" w:tplc="FFFFFFFF">
      <w:numFmt w:val="bullet"/>
      <w:lvlText w:val="•"/>
      <w:lvlJc w:val="left"/>
      <w:pPr>
        <w:ind w:left="4300" w:hanging="360"/>
      </w:pPr>
      <w:rPr>
        <w:rFonts w:hint="default"/>
        <w:lang w:val="en-US" w:eastAsia="en-US" w:bidi="en-US"/>
      </w:rPr>
    </w:lvl>
    <w:lvl w:ilvl="5" w:tplc="FFFFFFFF">
      <w:numFmt w:val="bullet"/>
      <w:lvlText w:val="•"/>
      <w:lvlJc w:val="left"/>
      <w:pPr>
        <w:ind w:left="5170" w:hanging="360"/>
      </w:pPr>
      <w:rPr>
        <w:rFonts w:hint="default"/>
        <w:lang w:val="en-US" w:eastAsia="en-US" w:bidi="en-US"/>
      </w:rPr>
    </w:lvl>
    <w:lvl w:ilvl="6" w:tplc="FFFFFFFF">
      <w:numFmt w:val="bullet"/>
      <w:lvlText w:val="•"/>
      <w:lvlJc w:val="left"/>
      <w:pPr>
        <w:ind w:left="6040" w:hanging="360"/>
      </w:pPr>
      <w:rPr>
        <w:rFonts w:hint="default"/>
        <w:lang w:val="en-US" w:eastAsia="en-US" w:bidi="en-US"/>
      </w:rPr>
    </w:lvl>
    <w:lvl w:ilvl="7" w:tplc="FFFFFFFF">
      <w:numFmt w:val="bullet"/>
      <w:lvlText w:val="•"/>
      <w:lvlJc w:val="left"/>
      <w:pPr>
        <w:ind w:left="6910" w:hanging="360"/>
      </w:pPr>
      <w:rPr>
        <w:rFonts w:hint="default"/>
        <w:lang w:val="en-US" w:eastAsia="en-US" w:bidi="en-US"/>
      </w:rPr>
    </w:lvl>
    <w:lvl w:ilvl="8" w:tplc="FFFFFFFF">
      <w:numFmt w:val="bullet"/>
      <w:lvlText w:val="•"/>
      <w:lvlJc w:val="left"/>
      <w:pPr>
        <w:ind w:left="7780" w:hanging="360"/>
      </w:pPr>
      <w:rPr>
        <w:rFonts w:hint="default"/>
        <w:lang w:val="en-US" w:eastAsia="en-US" w:bidi="en-US"/>
      </w:rPr>
    </w:lvl>
  </w:abstractNum>
  <w:num w:numId="1">
    <w:abstractNumId w:val="3"/>
  </w:num>
  <w:num w:numId="2">
    <w:abstractNumId w:val="2"/>
  </w:num>
  <w:num w:numId="3">
    <w:abstractNumId w:val="6"/>
  </w:num>
  <w:num w:numId="4">
    <w:abstractNumId w:val="4"/>
  </w:num>
  <w:num w:numId="5">
    <w:abstractNumId w:val="1"/>
  </w:num>
  <w:num w:numId="6">
    <w:abstractNumId w:val="9"/>
  </w:num>
  <w:num w:numId="7">
    <w:abstractNumId w:val="10"/>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AE"/>
    <w:rsid w:val="00174001"/>
    <w:rsid w:val="003035A0"/>
    <w:rsid w:val="003D0D85"/>
    <w:rsid w:val="00446571"/>
    <w:rsid w:val="006B4629"/>
    <w:rsid w:val="00B719F1"/>
    <w:rsid w:val="00B908C0"/>
    <w:rsid w:val="00BB27AE"/>
    <w:rsid w:val="00C3480A"/>
    <w:rsid w:val="00C52B5D"/>
    <w:rsid w:val="00DB27F8"/>
    <w:rsid w:val="00EB39BA"/>
    <w:rsid w:val="00F9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B53F"/>
  <w15:docId w15:val="{4B6DE06F-3B5E-4C53-BD5E-B584EB2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F1"/>
    <w:rPr>
      <w:rFonts w:ascii="Arial" w:eastAsia="Arial" w:hAnsi="Arial" w:cs="Arial"/>
      <w:lang w:bidi="en-US"/>
    </w:rPr>
  </w:style>
  <w:style w:type="paragraph" w:styleId="Heading1">
    <w:name w:val="heading 1"/>
    <w:basedOn w:val="Normal"/>
    <w:link w:val="Heading1Char"/>
    <w:uiPriority w:val="9"/>
    <w:qFormat/>
    <w:pPr>
      <w:ind w:left="100"/>
      <w:outlineLvl w:val="0"/>
    </w:pPr>
    <w:rPr>
      <w:rFonts w:ascii="Calibri" w:eastAsia="Calibri" w:hAnsi="Calibri" w:cs="Calibri"/>
      <w:b/>
      <w:bCs/>
      <w:sz w:val="28"/>
      <w:szCs w:val="28"/>
      <w:u w:val="single" w:color="000000"/>
    </w:rPr>
  </w:style>
  <w:style w:type="paragraph" w:styleId="Heading2">
    <w:name w:val="heading 2"/>
    <w:basedOn w:val="Normal"/>
    <w:uiPriority w:val="9"/>
    <w:unhideWhenUsed/>
    <w:qFormat/>
    <w:pPr>
      <w:spacing w:before="57"/>
      <w:ind w:left="100"/>
      <w:outlineLvl w:val="1"/>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line="268" w:lineRule="exact"/>
      <w:ind w:left="820"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3480A"/>
    <w:rPr>
      <w:rFonts w:ascii="Calibri" w:eastAsia="Calibri" w:hAnsi="Calibri" w:cs="Calibri"/>
      <w:b/>
      <w:bCs/>
      <w:sz w:val="28"/>
      <w:szCs w:val="28"/>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06434">
      <w:bodyDiv w:val="1"/>
      <w:marLeft w:val="0"/>
      <w:marRight w:val="0"/>
      <w:marTop w:val="0"/>
      <w:marBottom w:val="0"/>
      <w:divBdr>
        <w:top w:val="none" w:sz="0" w:space="0" w:color="auto"/>
        <w:left w:val="none" w:sz="0" w:space="0" w:color="auto"/>
        <w:bottom w:val="none" w:sz="0" w:space="0" w:color="auto"/>
        <w:right w:val="none" w:sz="0" w:space="0" w:color="auto"/>
      </w:divBdr>
    </w:div>
    <w:div w:id="192756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Mike</dc:creator>
  <cp:lastModifiedBy>Andrea Ward</cp:lastModifiedBy>
  <cp:revision>2</cp:revision>
  <dcterms:created xsi:type="dcterms:W3CDTF">2021-12-17T14:38:00Z</dcterms:created>
  <dcterms:modified xsi:type="dcterms:W3CDTF">2021-12-17T14:38:00Z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for Office 365</vt:lpwstr>
  </property>
  <property fmtid="{D5CDD505-2E9C-101B-9397-08002B2CF9AE}" pid="4" name="LastSaved">
    <vt:filetime>2020-06-23T00:00:00Z</vt:filetime>
  </property>
</Properties>
</file>