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3F8" w14:textId="39C71E30" w:rsidR="003E3E65" w:rsidRDefault="003E3E65">
      <w:r>
        <w:t>As we begin this new year, we can’t move on without acknowledging the beautiful NAW</w:t>
      </w:r>
      <w:r w:rsidR="00617DEC">
        <w:t>I</w:t>
      </w:r>
      <w:r>
        <w:t xml:space="preserve">C women </w:t>
      </w:r>
      <w:r w:rsidR="003A0CFA">
        <w:t>and</w:t>
      </w:r>
      <w:r w:rsidR="003C747A">
        <w:t xml:space="preserve"> loved ones </w:t>
      </w:r>
      <w:r>
        <w:t>who earned their heavenly wings this past year</w:t>
      </w:r>
      <w:r w:rsidR="003C747A">
        <w:t xml:space="preserve">. </w:t>
      </w:r>
      <w:r w:rsidR="00617DEC">
        <w:t xml:space="preserve">May their legacy push us onward </w:t>
      </w:r>
      <w:r w:rsidR="00DC1489">
        <w:t>in</w:t>
      </w:r>
      <w:r w:rsidR="00617DEC">
        <w:t xml:space="preserve"> fulfilling our purpose. The Birmingham chapter is excited as we embark on </w:t>
      </w:r>
      <w:r w:rsidR="00C14A18">
        <w:t xml:space="preserve">this </w:t>
      </w:r>
      <w:r w:rsidR="00617DEC">
        <w:t>new year.</w:t>
      </w:r>
      <w:r w:rsidR="00C14A18">
        <w:t xml:space="preserve"> Our focus last year was on mental health and wellness, which </w:t>
      </w:r>
      <w:r w:rsidR="003A0CFA">
        <w:t xml:space="preserve">unbeknown to us at the time it became a much-needed focus for our industry. </w:t>
      </w:r>
      <w:r w:rsidR="00C14A18">
        <w:t xml:space="preserve">This year we will be focusing on </w:t>
      </w:r>
      <w:r w:rsidR="00C14A18">
        <w:rPr>
          <w:rStyle w:val="jsgrdq"/>
          <w:color w:val="000000"/>
        </w:rPr>
        <w:t xml:space="preserve">Equipping, Promoting, Inspiring and Connecting </w:t>
      </w:r>
      <w:r w:rsidR="003A0CFA">
        <w:rPr>
          <w:rStyle w:val="jsgrdq"/>
          <w:color w:val="000000"/>
        </w:rPr>
        <w:t xml:space="preserve">our members and </w:t>
      </w:r>
      <w:r w:rsidR="00C14A18">
        <w:rPr>
          <w:rStyle w:val="jsgrdq"/>
          <w:color w:val="000000"/>
        </w:rPr>
        <w:t>women in the industry</w:t>
      </w:r>
      <w:r w:rsidR="00D37743">
        <w:rPr>
          <w:rStyle w:val="jsgrdq"/>
          <w:color w:val="000000"/>
        </w:rPr>
        <w:t xml:space="preserve"> through our PD&amp;E lineup</w:t>
      </w:r>
      <w:r w:rsidR="00DC1489">
        <w:rPr>
          <w:rStyle w:val="jsgrdq"/>
          <w:color w:val="000000"/>
        </w:rPr>
        <w:t xml:space="preserve"> and socials</w:t>
      </w:r>
      <w:r w:rsidR="00D37743">
        <w:rPr>
          <w:rStyle w:val="jsgrdq"/>
          <w:color w:val="000000"/>
        </w:rPr>
        <w:t>. We are excited t</w:t>
      </w:r>
      <w:r w:rsidR="000D1F47">
        <w:rPr>
          <w:rStyle w:val="jsgrdq"/>
          <w:color w:val="000000"/>
        </w:rPr>
        <w:t xml:space="preserve">he majority of our calendar has been set, we’re lining up several community projects </w:t>
      </w:r>
      <w:r w:rsidR="00DC1489">
        <w:rPr>
          <w:rStyle w:val="jsgrdq"/>
          <w:color w:val="000000"/>
        </w:rPr>
        <w:t xml:space="preserve">such as Angel Beds, </w:t>
      </w:r>
      <w:r w:rsidR="000D1F47">
        <w:rPr>
          <w:rStyle w:val="jsgrdq"/>
          <w:color w:val="000000"/>
        </w:rPr>
        <w:t xml:space="preserve">along with some fun events </w:t>
      </w:r>
      <w:r w:rsidR="00DC1489">
        <w:rPr>
          <w:rStyle w:val="jsgrdq"/>
          <w:color w:val="000000"/>
        </w:rPr>
        <w:t>like</w:t>
      </w:r>
      <w:r w:rsidR="000D1F47">
        <w:rPr>
          <w:rStyle w:val="jsgrdq"/>
          <w:color w:val="000000"/>
        </w:rPr>
        <w:t xml:space="preserve"> </w:t>
      </w:r>
      <w:r w:rsidR="00BF6DE8">
        <w:rPr>
          <w:rStyle w:val="jsgrdq"/>
          <w:color w:val="000000"/>
        </w:rPr>
        <w:t xml:space="preserve">a joint wine tasting with the Montgomery Chapter, </w:t>
      </w:r>
      <w:r w:rsidR="000D1F47">
        <w:rPr>
          <w:rStyle w:val="jsgrdq"/>
          <w:color w:val="000000"/>
        </w:rPr>
        <w:t>casino night</w:t>
      </w:r>
      <w:r w:rsidR="00BF6DE8">
        <w:rPr>
          <w:rStyle w:val="jsgrdq"/>
          <w:color w:val="000000"/>
        </w:rPr>
        <w:t xml:space="preserve">, </w:t>
      </w:r>
      <w:r w:rsidR="00DC1489">
        <w:rPr>
          <w:rStyle w:val="jsgrdq"/>
          <w:color w:val="000000"/>
        </w:rPr>
        <w:t xml:space="preserve">and the largest Block Kids event </w:t>
      </w:r>
      <w:r w:rsidR="00180C28">
        <w:rPr>
          <w:rStyle w:val="jsgrdq"/>
          <w:color w:val="000000"/>
        </w:rPr>
        <w:t xml:space="preserve">our chapter has held </w:t>
      </w:r>
      <w:r w:rsidR="00DC1489">
        <w:rPr>
          <w:rStyle w:val="jsgrdq"/>
          <w:color w:val="000000"/>
        </w:rPr>
        <w:t xml:space="preserve">in </w:t>
      </w:r>
      <w:r w:rsidR="00180C28">
        <w:rPr>
          <w:rStyle w:val="jsgrdq"/>
          <w:color w:val="000000"/>
        </w:rPr>
        <w:t xml:space="preserve">many </w:t>
      </w:r>
      <w:r w:rsidR="00DC1489">
        <w:rPr>
          <w:rStyle w:val="jsgrdq"/>
          <w:color w:val="000000"/>
        </w:rPr>
        <w:t>years</w:t>
      </w:r>
      <w:r w:rsidR="000D1F47">
        <w:rPr>
          <w:rStyle w:val="jsgrdq"/>
          <w:color w:val="000000"/>
        </w:rPr>
        <w:t>.</w:t>
      </w:r>
    </w:p>
    <w:sectPr w:rsidR="003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21"/>
    <w:rsid w:val="000D1F47"/>
    <w:rsid w:val="00116641"/>
    <w:rsid w:val="00180C28"/>
    <w:rsid w:val="002A7198"/>
    <w:rsid w:val="003A0CFA"/>
    <w:rsid w:val="003C747A"/>
    <w:rsid w:val="003E3E65"/>
    <w:rsid w:val="00617DEC"/>
    <w:rsid w:val="007373D6"/>
    <w:rsid w:val="00996DBE"/>
    <w:rsid w:val="00A079A8"/>
    <w:rsid w:val="00B15501"/>
    <w:rsid w:val="00BF6DE8"/>
    <w:rsid w:val="00C14A18"/>
    <w:rsid w:val="00CB5D81"/>
    <w:rsid w:val="00D37743"/>
    <w:rsid w:val="00DC1489"/>
    <w:rsid w:val="00ED0177"/>
    <w:rsid w:val="00E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3CC8"/>
  <w15:chartTrackingRefBased/>
  <w15:docId w15:val="{BD30869F-8F66-40FD-AE7C-4E1EFF3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MTheme">
  <a:themeElements>
    <a:clrScheme name="RMNeutrals">
      <a:dk1>
        <a:sysClr val="windowText" lastClr="000000"/>
      </a:dk1>
      <a:lt1>
        <a:sysClr val="window" lastClr="FFFFFF"/>
      </a:lt1>
      <a:dk2>
        <a:srgbClr val="494347"/>
      </a:dk2>
      <a:lt2>
        <a:srgbClr val="D0CFCE"/>
      </a:lt2>
      <a:accent1>
        <a:srgbClr val="E10000"/>
      </a:accent1>
      <a:accent2>
        <a:srgbClr val="051F2E"/>
      </a:accent2>
      <a:accent3>
        <a:srgbClr val="C3D9E8"/>
      </a:accent3>
      <a:accent4>
        <a:srgbClr val="F3EFDE"/>
      </a:accent4>
      <a:accent5>
        <a:srgbClr val="E0D3C8"/>
      </a:accent5>
      <a:accent6>
        <a:srgbClr val="B0A19D"/>
      </a:accent6>
      <a:hlink>
        <a:srgbClr val="E10000"/>
      </a:hlink>
      <a:folHlink>
        <a:srgbClr val="A40000"/>
      </a:folHlink>
    </a:clrScheme>
    <a:fontScheme name="RMFonts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Cook</dc:creator>
  <cp:keywords/>
  <dc:description/>
  <cp:lastModifiedBy>Andrea Ward</cp:lastModifiedBy>
  <cp:revision>2</cp:revision>
  <dcterms:created xsi:type="dcterms:W3CDTF">2021-09-14T19:23:00Z</dcterms:created>
  <dcterms:modified xsi:type="dcterms:W3CDTF">2021-09-14T19:23:00Z</dcterms:modified>
</cp:coreProperties>
</file>